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E3" w:rsidRDefault="000153E3" w:rsidP="000153E3">
      <w:r>
        <w:tab/>
        <w:t xml:space="preserve">                        </w:t>
      </w:r>
      <w:r w:rsidR="00702B77">
        <w:t xml:space="preserve">             Ata de nº 2285</w:t>
      </w:r>
    </w:p>
    <w:p w:rsidR="000153E3" w:rsidRDefault="000153E3" w:rsidP="000153E3"/>
    <w:p w:rsidR="003625E3" w:rsidRPr="00A25B83" w:rsidRDefault="000153E3" w:rsidP="00036821">
      <w:pPr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Aos 03 </w:t>
      </w:r>
      <w:r w:rsidRPr="00CF075A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Junho</w:t>
      </w:r>
      <w:r w:rsidRPr="00CF075A">
        <w:rPr>
          <w:sz w:val="24"/>
          <w:szCs w:val="24"/>
        </w:rPr>
        <w:t xml:space="preserve"> de 2024, reuniu-se em Sessão </w:t>
      </w:r>
      <w:r>
        <w:rPr>
          <w:sz w:val="24"/>
          <w:szCs w:val="24"/>
        </w:rPr>
        <w:t>Solene</w:t>
      </w:r>
      <w:r w:rsidRPr="00CF075A">
        <w:rPr>
          <w:sz w:val="24"/>
          <w:szCs w:val="24"/>
        </w:rPr>
        <w:t>, no Plenário Gomercindo Baldissera em hora costumeira, a Câmara de Vereadores de Campinas do Sul. Em nome de Deus o Sr.Presidente declarou aberta a Sessão</w:t>
      </w:r>
      <w:r w:rsidR="0063043E">
        <w:rPr>
          <w:sz w:val="24"/>
          <w:szCs w:val="24"/>
        </w:rPr>
        <w:t xml:space="preserve"> Ordinária</w:t>
      </w:r>
      <w:r w:rsidR="00041F4D">
        <w:rPr>
          <w:sz w:val="24"/>
          <w:szCs w:val="24"/>
        </w:rPr>
        <w:t xml:space="preserve">. Estando ausente a colega Daniela Bonatti que exerce o cargo de primeira secretária, convocou-se a colega Magali Scirtoli para o encargo. Solicitou para que a servidora Ciliandra </w:t>
      </w:r>
      <w:r w:rsidR="00C372A1">
        <w:rPr>
          <w:sz w:val="24"/>
          <w:szCs w:val="24"/>
        </w:rPr>
        <w:t>procedesse</w:t>
      </w:r>
      <w:r w:rsidR="00041F4D">
        <w:rPr>
          <w:sz w:val="24"/>
          <w:szCs w:val="24"/>
        </w:rPr>
        <w:t xml:space="preserve"> com a chamada dos senhores Vereadores. </w:t>
      </w:r>
      <w:r w:rsidR="00627169">
        <w:rPr>
          <w:sz w:val="24"/>
          <w:szCs w:val="24"/>
        </w:rPr>
        <w:t>Conferido o quorum e confirmada da presença de todos s</w:t>
      </w:r>
      <w:r w:rsidR="00041F4D">
        <w:rPr>
          <w:sz w:val="24"/>
          <w:szCs w:val="24"/>
        </w:rPr>
        <w:t xml:space="preserve">endo que o vereador Claudio Levandoski vereador suplente se faz presente em substituição a colega Daniela. </w:t>
      </w:r>
      <w:r w:rsidR="00627169">
        <w:rPr>
          <w:sz w:val="24"/>
          <w:szCs w:val="24"/>
        </w:rPr>
        <w:t xml:space="preserve">Na seqüência Paulo Roberto Macari procedeu a leitura do Evangelho do dia. Comunicado que as atas das sessões Ordinárias do dia 20 de maio </w:t>
      </w:r>
      <w:r w:rsidR="00036821">
        <w:rPr>
          <w:sz w:val="24"/>
          <w:szCs w:val="24"/>
        </w:rPr>
        <w:t xml:space="preserve"> </w:t>
      </w:r>
      <w:r w:rsidR="00627169">
        <w:rPr>
          <w:sz w:val="24"/>
          <w:szCs w:val="24"/>
        </w:rPr>
        <w:t>e da sessão solene do dia 27 de maio estão a disposição dos vereadores para vistas na secretaria da casa, sendo que a ata do dia 13 de maio de 2024 está e</w:t>
      </w:r>
      <w:r w:rsidR="00036821">
        <w:rPr>
          <w:sz w:val="24"/>
          <w:szCs w:val="24"/>
        </w:rPr>
        <w:t>m</w:t>
      </w:r>
      <w:r w:rsidR="00627169">
        <w:rPr>
          <w:sz w:val="24"/>
          <w:szCs w:val="24"/>
        </w:rPr>
        <w:t xml:space="preserve"> votação. A mesma foi votada sendo que houve </w:t>
      </w:r>
      <w:r w:rsidR="00036821">
        <w:rPr>
          <w:sz w:val="24"/>
          <w:szCs w:val="24"/>
        </w:rPr>
        <w:t xml:space="preserve">aprovação por unanimidade.  </w:t>
      </w:r>
      <w:r w:rsidR="00A65CFA">
        <w:rPr>
          <w:sz w:val="24"/>
          <w:szCs w:val="24"/>
        </w:rPr>
        <w:t>A casa recebeu o OF/PM 079/2024 que encaminhou os projetos de lei 017/2024 e 018/2024 que foram baixados para a CUP na sessão do dia</w:t>
      </w:r>
      <w:r w:rsidR="00627169">
        <w:rPr>
          <w:sz w:val="24"/>
          <w:szCs w:val="24"/>
        </w:rPr>
        <w:t xml:space="preserve"> </w:t>
      </w:r>
      <w:r w:rsidR="00A65CFA">
        <w:rPr>
          <w:sz w:val="24"/>
          <w:szCs w:val="24"/>
        </w:rPr>
        <w:t xml:space="preserve">13 de maio de 2024. </w:t>
      </w:r>
      <w:r w:rsidR="00627169">
        <w:rPr>
          <w:sz w:val="24"/>
          <w:szCs w:val="24"/>
        </w:rPr>
        <w:t xml:space="preserve"> </w:t>
      </w:r>
      <w:r w:rsidR="00A65CFA">
        <w:rPr>
          <w:sz w:val="24"/>
          <w:szCs w:val="24"/>
        </w:rPr>
        <w:t>Comenta o presidente da mesa que durante o período da baixa, no dia 22 de maio, esta presidência enviou ao executivo o OF/CV nº 024/2024 , para obter informações necessárias para a apreciação do projeto de Lei 017/2024, o qual foi solicitado que a</w:t>
      </w:r>
      <w:r w:rsidR="003E3824">
        <w:rPr>
          <w:sz w:val="24"/>
          <w:szCs w:val="24"/>
        </w:rPr>
        <w:t xml:space="preserve"> primeira</w:t>
      </w:r>
      <w:r w:rsidR="00A65CFA">
        <w:rPr>
          <w:sz w:val="24"/>
          <w:szCs w:val="24"/>
        </w:rPr>
        <w:t xml:space="preserve"> secretária</w:t>
      </w:r>
      <w:r w:rsidR="003E3824">
        <w:rPr>
          <w:sz w:val="24"/>
          <w:szCs w:val="24"/>
        </w:rPr>
        <w:t xml:space="preserve"> </w:t>
      </w:r>
      <w:r w:rsidR="00337408">
        <w:rPr>
          <w:sz w:val="24"/>
          <w:szCs w:val="24"/>
        </w:rPr>
        <w:t xml:space="preserve">procedesse com a leitura. </w:t>
      </w:r>
      <w:r w:rsidR="00F208C8">
        <w:rPr>
          <w:sz w:val="24"/>
          <w:szCs w:val="24"/>
        </w:rPr>
        <w:t xml:space="preserve">A resposta </w:t>
      </w:r>
      <w:r w:rsidR="003E3824">
        <w:rPr>
          <w:sz w:val="24"/>
          <w:szCs w:val="24"/>
        </w:rPr>
        <w:t xml:space="preserve">ao OF/CV 024/2024 deu-se de através do OF/PM 086/2024 o qual foi solicitado ao 2º secretario que o lesse. Diante do exposto a CUP se reunião no dia 28 de maio de 2024 para analisar o Projeto de Lei </w:t>
      </w:r>
      <w:r w:rsidR="00C372A1">
        <w:rPr>
          <w:sz w:val="24"/>
          <w:szCs w:val="24"/>
        </w:rPr>
        <w:t>017/2024.</w:t>
      </w:r>
      <w:r w:rsidR="003E3824">
        <w:rPr>
          <w:sz w:val="24"/>
          <w:szCs w:val="24"/>
        </w:rPr>
        <w:t xml:space="preserve"> Dada a complexidade e extensão do mesmo  foi emitido o parecer de protocolo nº 041 o qual seguiu-se com a leitura do mesmo pela primeira secretária.</w:t>
      </w:r>
      <w:r w:rsidR="00DB67A4">
        <w:rPr>
          <w:sz w:val="24"/>
          <w:szCs w:val="24"/>
        </w:rPr>
        <w:t xml:space="preserve"> </w:t>
      </w:r>
      <w:r w:rsidR="00C44290">
        <w:rPr>
          <w:sz w:val="24"/>
          <w:szCs w:val="24"/>
        </w:rPr>
        <w:t>Acabada a leitura do Parecer da CUP comenta o presidente da Mesa Rodrigo Santin que</w:t>
      </w:r>
      <w:r w:rsidR="00A23CF8">
        <w:rPr>
          <w:sz w:val="24"/>
          <w:szCs w:val="24"/>
        </w:rPr>
        <w:t>,</w:t>
      </w:r>
      <w:r w:rsidR="00C44290">
        <w:rPr>
          <w:sz w:val="24"/>
          <w:szCs w:val="24"/>
        </w:rPr>
        <w:t xml:space="preserve"> </w:t>
      </w:r>
      <w:r w:rsidR="00FC47C4">
        <w:rPr>
          <w:sz w:val="24"/>
          <w:szCs w:val="24"/>
        </w:rPr>
        <w:t>alicerçado</w:t>
      </w:r>
      <w:r w:rsidR="00C44290">
        <w:rPr>
          <w:sz w:val="24"/>
          <w:szCs w:val="24"/>
        </w:rPr>
        <w:t xml:space="preserve"> na Lei eleitoral nacional vigente</w:t>
      </w:r>
      <w:r w:rsidR="00DB67A4">
        <w:rPr>
          <w:sz w:val="24"/>
          <w:szCs w:val="24"/>
        </w:rPr>
        <w:t xml:space="preserve">, em especial no Inciso V do Art.73, </w:t>
      </w:r>
      <w:r w:rsidR="00A23CF8">
        <w:rPr>
          <w:sz w:val="24"/>
          <w:szCs w:val="24"/>
        </w:rPr>
        <w:t>tem poderes para acatar a sugestão da CUP e proceder com a devoção do Projeto de Lei 017/2024 a sua origem. Sendo assim solicitou a secretaria da casa para que adotasse o procedimento cabível para o disposto.</w:t>
      </w:r>
      <w:r w:rsidR="0087742B">
        <w:rPr>
          <w:sz w:val="24"/>
          <w:szCs w:val="24"/>
        </w:rPr>
        <w:t xml:space="preserve"> Desta forma através do OF/PM 089/2024 o executivo solicita a retirada do Projeto de Lei 017/2024, onde o mesmo deixou de ser apresentado ao plenário, dada a decisão já processada de devolução. </w:t>
      </w:r>
      <w:r w:rsidR="004A395B">
        <w:rPr>
          <w:sz w:val="24"/>
          <w:szCs w:val="24"/>
        </w:rPr>
        <w:t>Ainda sobre o projeto de Lei  018/2024 que autoriza a contratação de dois professores</w:t>
      </w:r>
      <w:r w:rsidR="00594AF6">
        <w:rPr>
          <w:sz w:val="24"/>
          <w:szCs w:val="24"/>
        </w:rPr>
        <w:t>,</w:t>
      </w:r>
      <w:r w:rsidR="00302AB2">
        <w:rPr>
          <w:sz w:val="24"/>
          <w:szCs w:val="24"/>
        </w:rPr>
        <w:t xml:space="preserve"> </w:t>
      </w:r>
      <w:r w:rsidR="004A395B">
        <w:rPr>
          <w:sz w:val="24"/>
          <w:szCs w:val="24"/>
        </w:rPr>
        <w:t xml:space="preserve">a CUP propôs uma emenda Supressiva cumulada com aditiva, de protocolo nº 042/2024 que foi solicitado ao segundo secretário para que seguisse com a leitura da mesma </w:t>
      </w:r>
      <w:r w:rsidR="007E11E5">
        <w:rPr>
          <w:sz w:val="24"/>
          <w:szCs w:val="24"/>
        </w:rPr>
        <w:t xml:space="preserve">.Efetuada a leitura o presidente </w:t>
      </w:r>
      <w:r w:rsidR="00594AF6">
        <w:rPr>
          <w:sz w:val="24"/>
          <w:szCs w:val="24"/>
        </w:rPr>
        <w:t xml:space="preserve">dispõe a </w:t>
      </w:r>
      <w:r w:rsidR="007E11E5">
        <w:rPr>
          <w:sz w:val="24"/>
          <w:szCs w:val="24"/>
        </w:rPr>
        <w:t>emenda em discussão e a palavra com os colegas vereadores. Não havendo manifestação das partes, e Emenda supressiva cumulada foi colocada em votação, tendo como resultado a aprovação por unanimidade.</w:t>
      </w:r>
      <w:r w:rsidR="004F01AA">
        <w:rPr>
          <w:sz w:val="24"/>
          <w:szCs w:val="24"/>
        </w:rPr>
        <w:t xml:space="preserve"> Após a emenda aprovada o presidente coloca o Projeto de Lei 018/2024 em discussão e a palavra com os colegas vereadores. Não havendo manifestação das partes o Projeto de lei esta em votação</w:t>
      </w:r>
      <w:r w:rsidR="00404FC7">
        <w:rPr>
          <w:sz w:val="24"/>
          <w:szCs w:val="24"/>
        </w:rPr>
        <w:t xml:space="preserve">. Projeto aprovado por unanimidade.Dando </w:t>
      </w:r>
      <w:r w:rsidR="00404FC7">
        <w:rPr>
          <w:sz w:val="24"/>
          <w:szCs w:val="24"/>
        </w:rPr>
        <w:lastRenderedPageBreak/>
        <w:t xml:space="preserve">sequência aos trabalhos o presidente solicitou a primeira secretária Magali Scirtoli </w:t>
      </w:r>
      <w:r w:rsidR="003A3D37">
        <w:rPr>
          <w:sz w:val="24"/>
          <w:szCs w:val="24"/>
        </w:rPr>
        <w:t xml:space="preserve">para ler </w:t>
      </w:r>
      <w:r w:rsidR="00404FC7">
        <w:rPr>
          <w:sz w:val="24"/>
          <w:szCs w:val="24"/>
        </w:rPr>
        <w:t xml:space="preserve"> o OF/PM  087/2024</w:t>
      </w:r>
      <w:r w:rsidR="007E11E5">
        <w:rPr>
          <w:sz w:val="24"/>
          <w:szCs w:val="24"/>
        </w:rPr>
        <w:t xml:space="preserve"> </w:t>
      </w:r>
      <w:r w:rsidR="005D43BB">
        <w:rPr>
          <w:sz w:val="24"/>
          <w:szCs w:val="24"/>
        </w:rPr>
        <w:t>que trata do Projeto de Lei 020/2024  que “autoriza o poder Executivo Municipal Efetuar contratação temporária de excepcional</w:t>
      </w:r>
      <w:r w:rsidR="00F913E2">
        <w:rPr>
          <w:sz w:val="24"/>
          <w:szCs w:val="24"/>
        </w:rPr>
        <w:t xml:space="preserve"> interesse público e dá outras providências.</w:t>
      </w:r>
      <w:r w:rsidR="003B10CA">
        <w:rPr>
          <w:sz w:val="24"/>
          <w:szCs w:val="24"/>
        </w:rPr>
        <w:t xml:space="preserve"> Na sequência solicitou ao segundo secretário </w:t>
      </w:r>
      <w:r w:rsidR="00E433A4">
        <w:rPr>
          <w:sz w:val="24"/>
          <w:szCs w:val="24"/>
        </w:rPr>
        <w:t xml:space="preserve">para ler </w:t>
      </w:r>
      <w:r w:rsidR="003B10CA">
        <w:rPr>
          <w:sz w:val="24"/>
          <w:szCs w:val="24"/>
        </w:rPr>
        <w:t xml:space="preserve">o </w:t>
      </w:r>
      <w:r w:rsidR="00E433A4">
        <w:rPr>
          <w:sz w:val="24"/>
          <w:szCs w:val="24"/>
        </w:rPr>
        <w:t>OF</w:t>
      </w:r>
      <w:r w:rsidR="003B10CA">
        <w:rPr>
          <w:sz w:val="24"/>
          <w:szCs w:val="24"/>
        </w:rPr>
        <w:t>/PM 020/2024 de 23 de maio de 2024</w:t>
      </w:r>
      <w:r w:rsidR="00C038AC">
        <w:rPr>
          <w:sz w:val="24"/>
          <w:szCs w:val="24"/>
        </w:rPr>
        <w:t xml:space="preserve"> </w:t>
      </w:r>
      <w:r w:rsidR="003B10CA">
        <w:rPr>
          <w:sz w:val="24"/>
          <w:szCs w:val="24"/>
        </w:rPr>
        <w:t xml:space="preserve"> que “ Autoriza o Poder Executivo Municipal efetuar contratação temporária de excepcional interesse público e dá outras providencias”. Solicitado também que a primeira secretária  lesse a justificativa ao PL 020/2024. Feito isso, o pedido de urgência do OF/PM 087/2024  foi posto em discussão e a palavra estava com os colegas vereadores</w:t>
      </w:r>
      <w:r w:rsidR="00E433A4">
        <w:rPr>
          <w:sz w:val="24"/>
          <w:szCs w:val="24"/>
        </w:rPr>
        <w:t xml:space="preserve"> , e nenhum deles fez o uso da palavra. </w:t>
      </w:r>
      <w:r w:rsidR="003B10CA">
        <w:rPr>
          <w:sz w:val="24"/>
          <w:szCs w:val="24"/>
        </w:rPr>
        <w:t xml:space="preserve"> </w:t>
      </w:r>
      <w:r w:rsidR="00E433A4">
        <w:rPr>
          <w:sz w:val="24"/>
          <w:szCs w:val="24"/>
        </w:rPr>
        <w:t>Posto em votação  o regime de urgência foi aprovado por unanimidade.</w:t>
      </w:r>
      <w:r w:rsidR="003E3CED">
        <w:rPr>
          <w:sz w:val="24"/>
          <w:szCs w:val="24"/>
        </w:rPr>
        <w:t xml:space="preserve"> A emenda supressiva cumulada com aditiva de protocolo nº 043/2024 foi lida pelo segundo secretário. Assim, foi posta a emenda em discussão </w:t>
      </w:r>
      <w:r w:rsidR="00A25B83">
        <w:rPr>
          <w:sz w:val="24"/>
          <w:szCs w:val="24"/>
        </w:rPr>
        <w:t>nenhum vereador fez uso da palavra. Posta em votação a emenda ao projeto 020 foi aprovada por unanimidade .Assim, o projeto nº 020/2024 com a emenda já aprovada foi posta em discussão e nenhum vereador fez uso da palavra. Posto em votação foi aprovado por unanimidade com a emenda .Na sequência foi lido o Of PM 088/2024 de encaminhamento do Projeto de Lei nº 021/2024. Feita a leitura do Projeto n</w:t>
      </w:r>
      <w:r w:rsidR="00A25B83">
        <w:rPr>
          <w:rFonts w:ascii="Arial" w:hAnsi="Arial" w:cs="Arial"/>
          <w:sz w:val="24"/>
          <w:szCs w:val="24"/>
        </w:rPr>
        <w:t xml:space="preserve">º 021/2024 </w:t>
      </w:r>
      <w:r w:rsidR="008D7BE3">
        <w:rPr>
          <w:rFonts w:ascii="Arial" w:hAnsi="Arial" w:cs="Arial"/>
          <w:sz w:val="24"/>
          <w:szCs w:val="24"/>
        </w:rPr>
        <w:t xml:space="preserve">, que “Autoriza o executivo a prorrogar o prazo de vigência de contratação de </w:t>
      </w:r>
      <w:r w:rsidR="00C372A1">
        <w:rPr>
          <w:rFonts w:ascii="Arial" w:hAnsi="Arial" w:cs="Arial"/>
          <w:sz w:val="24"/>
          <w:szCs w:val="24"/>
        </w:rPr>
        <w:t>excepcional</w:t>
      </w:r>
      <w:r w:rsidR="008D7BE3">
        <w:rPr>
          <w:rFonts w:ascii="Arial" w:hAnsi="Arial" w:cs="Arial"/>
          <w:sz w:val="24"/>
          <w:szCs w:val="24"/>
        </w:rPr>
        <w:t xml:space="preserve"> interesse publico”. </w:t>
      </w:r>
      <w:r w:rsidR="008D7BE3" w:rsidRPr="0034694B">
        <w:rPr>
          <w:rFonts w:ascii="Arial" w:hAnsi="Arial" w:cs="Arial"/>
          <w:sz w:val="24"/>
          <w:szCs w:val="24"/>
        </w:rPr>
        <w:t>Após leitura da justificativa do Projeto o pedido de regime de urgência do Of.PM nº 088/2024 foi posto em discussão</w:t>
      </w:r>
      <w:r w:rsidR="00FE4A0D" w:rsidRPr="0034694B">
        <w:rPr>
          <w:rFonts w:ascii="Arial" w:hAnsi="Arial" w:cs="Arial"/>
          <w:sz w:val="24"/>
          <w:szCs w:val="24"/>
        </w:rPr>
        <w:t xml:space="preserve"> com a palavra o vereador Jorge pediu para se abster da votação considerando o grau de parentesco com a Servidora . Sem mais manifestações , o pedido de regime foi aprovado </w:t>
      </w:r>
      <w:r w:rsidR="00F11926" w:rsidRPr="0034694B">
        <w:rPr>
          <w:rFonts w:ascii="Arial" w:hAnsi="Arial" w:cs="Arial"/>
          <w:sz w:val="24"/>
          <w:szCs w:val="24"/>
        </w:rPr>
        <w:t xml:space="preserve">por 8 votos </w:t>
      </w:r>
      <w:r w:rsidR="00FE4A0D" w:rsidRPr="0034694B">
        <w:rPr>
          <w:rFonts w:ascii="Arial" w:hAnsi="Arial" w:cs="Arial"/>
          <w:sz w:val="24"/>
          <w:szCs w:val="24"/>
        </w:rPr>
        <w:t>. Posto em discussão o PL nº 021/2024</w:t>
      </w:r>
      <w:r w:rsidR="00F11926" w:rsidRPr="0034694B">
        <w:rPr>
          <w:rFonts w:ascii="Arial" w:hAnsi="Arial" w:cs="Arial"/>
          <w:sz w:val="24"/>
          <w:szCs w:val="24"/>
        </w:rPr>
        <w:t xml:space="preserve"> com a palavra a vereadora Rosangela </w:t>
      </w:r>
      <w:r w:rsidR="003625E3" w:rsidRPr="0034694B">
        <w:rPr>
          <w:rFonts w:ascii="Arial" w:hAnsi="Arial" w:cs="Arial"/>
          <w:sz w:val="24"/>
          <w:szCs w:val="24"/>
        </w:rPr>
        <w:t xml:space="preserve">comenta que sem entrar no mérito do projeto ou no regime de votação esta com uma dúvida e precisa que seja </w:t>
      </w:r>
      <w:r w:rsidR="00156D39">
        <w:rPr>
          <w:rFonts w:ascii="Arial" w:hAnsi="Arial" w:cs="Arial"/>
          <w:sz w:val="24"/>
          <w:szCs w:val="24"/>
        </w:rPr>
        <w:t>e</w:t>
      </w:r>
      <w:r w:rsidR="00156D39" w:rsidRPr="0034694B">
        <w:rPr>
          <w:rFonts w:ascii="Arial" w:hAnsi="Arial" w:cs="Arial"/>
          <w:sz w:val="24"/>
          <w:szCs w:val="24"/>
        </w:rPr>
        <w:t>sclarecido</w:t>
      </w:r>
      <w:r w:rsidR="003625E3" w:rsidRPr="0034694B">
        <w:rPr>
          <w:rFonts w:ascii="Arial" w:hAnsi="Arial" w:cs="Arial"/>
          <w:sz w:val="24"/>
          <w:szCs w:val="24"/>
        </w:rPr>
        <w:t>. Diante de que foi lido o parecer da CUP sobre o PL nº 017/2024 que la estava a função que  esta sendo tratado , no caso “assistente social” e que  o projeto foi recebido no dia 09 de maio , ficou baixado, saiu parecer , foi pedido maiores informações e uma série de  coisas importantes , e que na sessão de 03 de junho esta sendo lido o parecer para que o referido projeto seja devolvido, a duvida esta se o referido projeto já foi devolvido ou será devolvido. Caso não tenha sido devolvido não poderá a mesa votar em outro projeto da mesma situação.</w:t>
      </w:r>
      <w:r w:rsidR="00FB26EB" w:rsidRPr="0034694B">
        <w:rPr>
          <w:rFonts w:ascii="Arial" w:hAnsi="Arial" w:cs="Arial"/>
          <w:sz w:val="24"/>
          <w:szCs w:val="24"/>
        </w:rPr>
        <w:t xml:space="preserve"> Perguntou a vereadora se isso é permitido. Porque no seu entendimento o projeto seria devolvido e até o momento não estava protocolada a devolução.</w:t>
      </w:r>
      <w:r w:rsidR="00D50C94" w:rsidRPr="0034694B">
        <w:rPr>
          <w:rFonts w:ascii="Arial" w:hAnsi="Arial" w:cs="Arial"/>
          <w:sz w:val="24"/>
          <w:szCs w:val="24"/>
        </w:rPr>
        <w:t xml:space="preserve"> </w:t>
      </w:r>
      <w:r w:rsidR="00DA7AA6" w:rsidRPr="0034694B">
        <w:rPr>
          <w:rFonts w:ascii="Arial" w:hAnsi="Arial" w:cs="Arial"/>
          <w:sz w:val="24"/>
          <w:szCs w:val="24"/>
        </w:rPr>
        <w:t>Desta forma entendia que estavam discutindo o projeto PL nº 021/2024 com o mesmo assunto do projeto PL nº 017/2024 que não havia sido encerrado</w:t>
      </w:r>
      <w:r w:rsidR="00D50C94" w:rsidRPr="0034694B">
        <w:rPr>
          <w:rFonts w:ascii="Arial" w:hAnsi="Arial" w:cs="Arial"/>
          <w:sz w:val="24"/>
          <w:szCs w:val="24"/>
        </w:rPr>
        <w:t xml:space="preserve">, e questiona se isso juridicamente esta correto. Isto posto , o presidente da mesma solicita uma pausa de 5 minutos na sessão para que seja analisado e discutido em conjunto para uma apresentação correta da decisão . </w:t>
      </w:r>
      <w:r w:rsidR="00897850" w:rsidRPr="0034694B">
        <w:rPr>
          <w:rFonts w:ascii="Arial" w:hAnsi="Arial" w:cs="Arial"/>
          <w:sz w:val="24"/>
          <w:szCs w:val="24"/>
        </w:rPr>
        <w:t xml:space="preserve">Discutido e analisado os senhores vereadores retornam aos trabalhos da sessão onde o Presidente informa que uma sessão extraordinária será realizada em 04 de junho as 19:00hs para discutir sobre o  projeto novamente.Para as considerações finais , havendo um vereador inscrito o Sr. </w:t>
      </w:r>
      <w:r w:rsidR="00897850">
        <w:rPr>
          <w:rFonts w:ascii="Arial" w:hAnsi="Arial" w:cs="Arial"/>
          <w:sz w:val="24"/>
          <w:szCs w:val="24"/>
        </w:rPr>
        <w:lastRenderedPageBreak/>
        <w:t>Paulo Roberto Macari esta com a palavra.  O Vereador menciona sobre as inaugurações Municipais que ocorreram durante a semana anterior. E a importância que as mesmas possuem para o município</w:t>
      </w:r>
      <w:r w:rsidR="00804A2E">
        <w:rPr>
          <w:rFonts w:ascii="Arial" w:hAnsi="Arial" w:cs="Arial"/>
          <w:sz w:val="24"/>
          <w:szCs w:val="24"/>
        </w:rPr>
        <w:t xml:space="preserve">. Após então, o Presidente da mesa convoca os vereadores para a sessão extraordinária conforme já mencionada </w:t>
      </w:r>
      <w:r w:rsidR="001A6A53">
        <w:rPr>
          <w:rFonts w:ascii="Arial" w:hAnsi="Arial" w:cs="Arial"/>
          <w:sz w:val="24"/>
          <w:szCs w:val="24"/>
        </w:rPr>
        <w:t xml:space="preserve">e </w:t>
      </w:r>
      <w:r w:rsidR="00804A2E">
        <w:rPr>
          <w:rFonts w:ascii="Arial" w:hAnsi="Arial" w:cs="Arial"/>
          <w:sz w:val="24"/>
          <w:szCs w:val="24"/>
        </w:rPr>
        <w:t>declara encerrada a presente sessão</w:t>
      </w:r>
      <w:r w:rsidR="001A6A53">
        <w:rPr>
          <w:rFonts w:ascii="Arial" w:hAnsi="Arial" w:cs="Arial"/>
          <w:sz w:val="24"/>
          <w:szCs w:val="24"/>
        </w:rPr>
        <w:t xml:space="preserve"> ordinária. Sala de sessão 03 de junho </w:t>
      </w:r>
      <w:r w:rsidR="00240BF1">
        <w:rPr>
          <w:rFonts w:ascii="Arial" w:hAnsi="Arial" w:cs="Arial"/>
          <w:sz w:val="24"/>
          <w:szCs w:val="24"/>
        </w:rPr>
        <w:t>de 2024.</w:t>
      </w:r>
    </w:p>
    <w:p w:rsidR="00DD7A04" w:rsidRDefault="00DD7A04"/>
    <w:sectPr w:rsidR="00DD7A04" w:rsidSect="000153E3">
      <w:headerReference w:type="default" r:id="rId6"/>
      <w:pgSz w:w="11906" w:h="16838"/>
      <w:pgMar w:top="1417" w:right="1701" w:bottom="1417" w:left="1701" w:header="708" w:footer="708" w:gutter="0"/>
      <w:pgNumType w:start="28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D49" w:rsidRDefault="00504D49" w:rsidP="000153E3">
      <w:pPr>
        <w:spacing w:after="0" w:line="240" w:lineRule="auto"/>
      </w:pPr>
      <w:r>
        <w:separator/>
      </w:r>
    </w:p>
  </w:endnote>
  <w:endnote w:type="continuationSeparator" w:id="1">
    <w:p w:rsidR="00504D49" w:rsidRDefault="00504D49" w:rsidP="0001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D49" w:rsidRDefault="00504D49" w:rsidP="000153E3">
      <w:pPr>
        <w:spacing w:after="0" w:line="240" w:lineRule="auto"/>
      </w:pPr>
      <w:r>
        <w:separator/>
      </w:r>
    </w:p>
  </w:footnote>
  <w:footnote w:type="continuationSeparator" w:id="1">
    <w:p w:rsidR="00504D49" w:rsidRDefault="00504D49" w:rsidP="00015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035"/>
      <w:docPartObj>
        <w:docPartGallery w:val="Page Numbers (Top of Page)"/>
        <w:docPartUnique/>
      </w:docPartObj>
    </w:sdtPr>
    <w:sdtContent>
      <w:p w:rsidR="00897850" w:rsidRDefault="00A2301E">
        <w:pPr>
          <w:pStyle w:val="Cabealho"/>
          <w:jc w:val="right"/>
        </w:pPr>
        <w:fldSimple w:instr=" PAGE   \* MERGEFORMAT ">
          <w:r w:rsidR="00156D39">
            <w:rPr>
              <w:noProof/>
            </w:rPr>
            <w:t>2839</w:t>
          </w:r>
        </w:fldSimple>
      </w:p>
    </w:sdtContent>
  </w:sdt>
  <w:p w:rsidR="00897850" w:rsidRDefault="0089785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3E3"/>
    <w:rsid w:val="000153E3"/>
    <w:rsid w:val="00024AF9"/>
    <w:rsid w:val="00036821"/>
    <w:rsid w:val="00041F4D"/>
    <w:rsid w:val="00156D39"/>
    <w:rsid w:val="001A6A53"/>
    <w:rsid w:val="00240BF1"/>
    <w:rsid w:val="00246012"/>
    <w:rsid w:val="00302AB2"/>
    <w:rsid w:val="00337408"/>
    <w:rsid w:val="0034694B"/>
    <w:rsid w:val="003625E3"/>
    <w:rsid w:val="003A3D37"/>
    <w:rsid w:val="003B10CA"/>
    <w:rsid w:val="003B383E"/>
    <w:rsid w:val="003E3824"/>
    <w:rsid w:val="003E3CED"/>
    <w:rsid w:val="00404FC7"/>
    <w:rsid w:val="00422AFC"/>
    <w:rsid w:val="004A395B"/>
    <w:rsid w:val="004F01AA"/>
    <w:rsid w:val="00504D49"/>
    <w:rsid w:val="00525860"/>
    <w:rsid w:val="00561E1F"/>
    <w:rsid w:val="00563032"/>
    <w:rsid w:val="00594AF6"/>
    <w:rsid w:val="005D43BB"/>
    <w:rsid w:val="005E2B63"/>
    <w:rsid w:val="005E64E4"/>
    <w:rsid w:val="00627169"/>
    <w:rsid w:val="0063043E"/>
    <w:rsid w:val="0068626C"/>
    <w:rsid w:val="00702B77"/>
    <w:rsid w:val="00737BAC"/>
    <w:rsid w:val="007C5085"/>
    <w:rsid w:val="007E11E5"/>
    <w:rsid w:val="00804A2E"/>
    <w:rsid w:val="0087742B"/>
    <w:rsid w:val="00897850"/>
    <w:rsid w:val="008D7BE3"/>
    <w:rsid w:val="009D1C82"/>
    <w:rsid w:val="009F4A4E"/>
    <w:rsid w:val="00A2301E"/>
    <w:rsid w:val="00A23CF8"/>
    <w:rsid w:val="00A25B83"/>
    <w:rsid w:val="00A65CFA"/>
    <w:rsid w:val="00BD6197"/>
    <w:rsid w:val="00C038AC"/>
    <w:rsid w:val="00C372A1"/>
    <w:rsid w:val="00C44290"/>
    <w:rsid w:val="00C507A7"/>
    <w:rsid w:val="00D50C94"/>
    <w:rsid w:val="00D670CF"/>
    <w:rsid w:val="00D9578C"/>
    <w:rsid w:val="00DA7AA6"/>
    <w:rsid w:val="00DB285C"/>
    <w:rsid w:val="00DB2FB6"/>
    <w:rsid w:val="00DB67A4"/>
    <w:rsid w:val="00DD7A04"/>
    <w:rsid w:val="00E27BB6"/>
    <w:rsid w:val="00E433A4"/>
    <w:rsid w:val="00F11926"/>
    <w:rsid w:val="00F208C8"/>
    <w:rsid w:val="00F274DE"/>
    <w:rsid w:val="00F913E2"/>
    <w:rsid w:val="00FB26EB"/>
    <w:rsid w:val="00FC47C4"/>
    <w:rsid w:val="00FE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5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3E3"/>
  </w:style>
  <w:style w:type="paragraph" w:styleId="Rodap">
    <w:name w:val="footer"/>
    <w:basedOn w:val="Normal"/>
    <w:link w:val="RodapChar"/>
    <w:uiPriority w:val="99"/>
    <w:semiHidden/>
    <w:unhideWhenUsed/>
    <w:rsid w:val="00015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5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1070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</cp:revision>
  <cp:lastPrinted>2024-06-17T19:16:00Z</cp:lastPrinted>
  <dcterms:created xsi:type="dcterms:W3CDTF">2024-06-05T11:27:00Z</dcterms:created>
  <dcterms:modified xsi:type="dcterms:W3CDTF">2024-06-18T11:09:00Z</dcterms:modified>
</cp:coreProperties>
</file>