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87BF" w14:textId="53C5C32E" w:rsidR="00871643" w:rsidRDefault="00871643" w:rsidP="00871643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643">
        <w:rPr>
          <w:rFonts w:ascii="Times New Roman" w:eastAsiaTheme="minorHAnsi" w:hAnsi="Times New Roman" w:cs="Times New Roman"/>
          <w:b/>
          <w:sz w:val="24"/>
          <w:szCs w:val="24"/>
        </w:rPr>
        <w:t>Projeto de Lei nº</w:t>
      </w:r>
      <w:r w:rsidR="00F86D3A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FD208E">
        <w:rPr>
          <w:rFonts w:ascii="Times New Roman" w:eastAsiaTheme="minorHAnsi" w:hAnsi="Times New Roman" w:cs="Times New Roman"/>
          <w:b/>
          <w:sz w:val="24"/>
          <w:szCs w:val="24"/>
        </w:rPr>
        <w:t>0</w:t>
      </w:r>
      <w:r w:rsidR="00290BF8">
        <w:rPr>
          <w:rFonts w:ascii="Times New Roman" w:eastAsiaTheme="minorHAnsi" w:hAnsi="Times New Roman" w:cs="Times New Roman"/>
          <w:b/>
          <w:sz w:val="24"/>
          <w:szCs w:val="24"/>
        </w:rPr>
        <w:t>17</w:t>
      </w:r>
      <w:r w:rsidRPr="00871643">
        <w:rPr>
          <w:rFonts w:ascii="Times New Roman" w:eastAsiaTheme="minorHAnsi" w:hAnsi="Times New Roman" w:cs="Times New Roman"/>
          <w:b/>
          <w:sz w:val="24"/>
          <w:szCs w:val="24"/>
        </w:rPr>
        <w:t>/202</w:t>
      </w:r>
      <w:r w:rsidR="00290BF8">
        <w:rPr>
          <w:rFonts w:ascii="Times New Roman" w:eastAsiaTheme="minorHAnsi" w:hAnsi="Times New Roman" w:cs="Times New Roman"/>
          <w:b/>
          <w:sz w:val="24"/>
          <w:szCs w:val="24"/>
        </w:rPr>
        <w:t>2</w:t>
      </w:r>
      <w:r w:rsidR="00F86D3A">
        <w:rPr>
          <w:rFonts w:ascii="Times New Roman" w:eastAsiaTheme="minorHAnsi" w:hAnsi="Times New Roman" w:cs="Times New Roman"/>
          <w:b/>
          <w:sz w:val="24"/>
          <w:szCs w:val="24"/>
        </w:rPr>
        <w:t>,</w:t>
      </w:r>
      <w:r w:rsidR="00FD208E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871643">
        <w:rPr>
          <w:rFonts w:ascii="Times New Roman" w:eastAsiaTheme="minorHAnsi" w:hAnsi="Times New Roman" w:cs="Times New Roman"/>
          <w:b/>
          <w:sz w:val="24"/>
          <w:szCs w:val="24"/>
        </w:rPr>
        <w:t xml:space="preserve">de </w:t>
      </w:r>
      <w:r w:rsidR="00290BF8">
        <w:rPr>
          <w:rFonts w:ascii="Times New Roman" w:eastAsiaTheme="minorHAnsi" w:hAnsi="Times New Roman" w:cs="Times New Roman"/>
          <w:b/>
          <w:sz w:val="24"/>
          <w:szCs w:val="24"/>
        </w:rPr>
        <w:t xml:space="preserve">24 de </w:t>
      </w:r>
      <w:proofErr w:type="gramStart"/>
      <w:r w:rsidR="00290BF8">
        <w:rPr>
          <w:rFonts w:ascii="Times New Roman" w:eastAsiaTheme="minorHAnsi" w:hAnsi="Times New Roman" w:cs="Times New Roman"/>
          <w:b/>
          <w:sz w:val="24"/>
          <w:szCs w:val="24"/>
        </w:rPr>
        <w:t>Fevereiro</w:t>
      </w:r>
      <w:proofErr w:type="gramEnd"/>
      <w:r w:rsidR="00290BF8">
        <w:rPr>
          <w:rFonts w:ascii="Times New Roman" w:eastAsiaTheme="minorHAnsi" w:hAnsi="Times New Roman" w:cs="Times New Roman"/>
          <w:b/>
          <w:sz w:val="24"/>
          <w:szCs w:val="24"/>
        </w:rPr>
        <w:t xml:space="preserve"> de 2022</w:t>
      </w:r>
      <w:r w:rsidR="00F86D3A">
        <w:rPr>
          <w:rFonts w:ascii="Times New Roman" w:eastAsiaTheme="minorHAnsi" w:hAnsi="Times New Roman" w:cs="Times New Roman"/>
          <w:b/>
          <w:sz w:val="24"/>
          <w:szCs w:val="24"/>
        </w:rPr>
        <w:t>.</w:t>
      </w:r>
    </w:p>
    <w:p w14:paraId="24508042" w14:textId="77777777" w:rsidR="00871643" w:rsidRPr="00871643" w:rsidRDefault="00871643" w:rsidP="00871643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3F551D99" w14:textId="7EDD360A" w:rsidR="00D8262F" w:rsidRPr="00ED41ED" w:rsidRDefault="00871643" w:rsidP="00FD11F9">
      <w:pPr>
        <w:suppressAutoHyphens/>
        <w:ind w:left="3686" w:firstLine="357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71643">
        <w:rPr>
          <w:rFonts w:ascii="Times New Roman" w:eastAsiaTheme="minorHAnsi" w:hAnsi="Times New Roman" w:cs="Times New Roman"/>
          <w:b/>
          <w:sz w:val="24"/>
          <w:szCs w:val="24"/>
        </w:rPr>
        <w:t xml:space="preserve"> “</w:t>
      </w:r>
      <w:r w:rsidR="00D8262F" w:rsidRPr="00ED41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Autoriza o Poder Executivo Municipal </w:t>
      </w:r>
      <w:r w:rsidR="000A3BC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a </w:t>
      </w:r>
      <w:r w:rsidR="00E5625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firmar convênio com </w:t>
      </w:r>
      <w:r w:rsidR="00290BF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 Departamento Autônomo de Estradas de Rodagem - DAER</w:t>
      </w:r>
      <w:r w:rsidR="00E5625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,</w:t>
      </w:r>
      <w:r w:rsidR="00D8262F" w:rsidRPr="00ED41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e dá outras providências.”</w:t>
      </w:r>
    </w:p>
    <w:p w14:paraId="3F5D4435" w14:textId="77777777" w:rsidR="00D8262F" w:rsidRPr="00ED41ED" w:rsidRDefault="00D8262F" w:rsidP="00D8262F">
      <w:pPr>
        <w:suppressAutoHyphens/>
        <w:spacing w:after="120"/>
        <w:ind w:left="5040" w:firstLine="360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780E85FC" w14:textId="77777777" w:rsidR="00D8262F" w:rsidRPr="00ED41ED" w:rsidRDefault="00D8262F" w:rsidP="00D8262F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</w:t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O PREFEITO MUNCIPAL DE CAMPINAS DO </w:t>
      </w:r>
      <w:proofErr w:type="gramStart"/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SUL,  </w:t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Estado</w:t>
      </w:r>
      <w:proofErr w:type="gramEnd"/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 Rio Grande do Sul, no uso das atribuições que lhe confere a Lei Orgânica do Município;</w:t>
      </w:r>
    </w:p>
    <w:p w14:paraId="6037017E" w14:textId="77777777" w:rsidR="00D8262F" w:rsidRPr="00ED41ED" w:rsidRDefault="00D8262F" w:rsidP="00D8262F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9411CCF" w14:textId="77777777" w:rsidR="00D8262F" w:rsidRPr="00ED41ED" w:rsidRDefault="00D8262F" w:rsidP="00D8262F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D41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Faço saber</w:t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que a Câmara de Vereadores aprovou e eu sanciono e promulgo a seguinte Lei:</w:t>
      </w:r>
    </w:p>
    <w:p w14:paraId="11FB0978" w14:textId="77777777" w:rsidR="00D8262F" w:rsidRPr="00ED41ED" w:rsidRDefault="00D8262F" w:rsidP="00D8262F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6A6F305" w14:textId="7021A93E" w:rsidR="009B0CA7" w:rsidRDefault="00D8262F" w:rsidP="00D8262F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D41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Art. 1º </w:t>
      </w:r>
      <w:r w:rsidR="009B0CA7" w:rsidRPr="009B0CA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Fica o Poder Executivo autorizado a </w:t>
      </w:r>
      <w:r w:rsidR="00E5625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firmar convênio com </w:t>
      </w:r>
      <w:r w:rsidR="00290BF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Departamento Autônomo de Estradas de Rodagem - DAER</w:t>
      </w:r>
      <w:r w:rsidR="00E5625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o qual tem por finalidade a </w:t>
      </w:r>
      <w:r w:rsidR="00290BF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contratação e confecção de projeto final de engenharia para pavimentação da ERS-211, no trecho que liga o Município até o Rio Passo Fundo, divisa com o Município de Ronda Alta/RS, na extensão de 11 (onze) quilômetros</w:t>
      </w:r>
      <w:r w:rsidR="00E5625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14:paraId="7096804C" w14:textId="77777777" w:rsidR="00E5625B" w:rsidRDefault="00E5625B" w:rsidP="00D8262F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9490839" w14:textId="3C45262F" w:rsidR="00D8262F" w:rsidRPr="00ED41ED" w:rsidRDefault="00D8262F" w:rsidP="00D8262F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D41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Art. 2º</w:t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290BF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 responsabilidade pela contratação do projeto de pavimentação, objeto do presente, fica a cargo do Poder Executivo Municipal, ficando a cargo do DAER a sua aprovação final</w:t>
      </w:r>
      <w:r w:rsidR="00E5625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14:paraId="01CD78FC" w14:textId="77777777" w:rsidR="00D8262F" w:rsidRPr="00ED41ED" w:rsidRDefault="00D8262F" w:rsidP="00D8262F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35D1D67" w14:textId="7A499DFB" w:rsidR="00FE46AE" w:rsidRDefault="00D8262F" w:rsidP="00290BF8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D41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Art. 3º</w:t>
      </w:r>
      <w:r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FE46A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As despesas desta lei serão suportadas por dotação orçamentária própria. </w:t>
      </w:r>
    </w:p>
    <w:p w14:paraId="753E8C88" w14:textId="77777777" w:rsidR="00FE46AE" w:rsidRDefault="00FE46AE" w:rsidP="00290BF8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31C9A91" w14:textId="60A89D57" w:rsidR="00D8262F" w:rsidRPr="00ED41ED" w:rsidRDefault="00FE46AE" w:rsidP="00290BF8">
      <w:pPr>
        <w:suppressAutoHyphens/>
        <w:ind w:firstLine="214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Art. 4º </w:t>
      </w:r>
      <w:r w:rsidR="00D8262F" w:rsidRPr="00ED41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Esta Lei entra em vigor na data de sua publicação.</w:t>
      </w:r>
    </w:p>
    <w:p w14:paraId="52047ABC" w14:textId="77777777" w:rsidR="00FE46AE" w:rsidRPr="00871643" w:rsidRDefault="00FE46AE" w:rsidP="00D8262F">
      <w:pPr>
        <w:ind w:left="4253"/>
        <w:rPr>
          <w:rFonts w:ascii="Times New Roman" w:eastAsiaTheme="minorHAnsi" w:hAnsi="Times New Roman" w:cs="Times New Roman"/>
          <w:sz w:val="24"/>
          <w:szCs w:val="24"/>
        </w:rPr>
      </w:pPr>
    </w:p>
    <w:p w14:paraId="5E987E92" w14:textId="1919ED5B" w:rsidR="00871643" w:rsidRDefault="00871643" w:rsidP="00871643">
      <w:pPr>
        <w:ind w:left="360" w:hanging="3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871643">
        <w:rPr>
          <w:rFonts w:ascii="Times New Roman" w:eastAsiaTheme="minorHAnsi" w:hAnsi="Times New Roman" w:cs="Times New Roman"/>
          <w:sz w:val="24"/>
          <w:szCs w:val="24"/>
        </w:rPr>
        <w:tab/>
      </w:r>
      <w:r w:rsidRPr="00871643">
        <w:rPr>
          <w:rFonts w:ascii="Times New Roman" w:eastAsiaTheme="minorHAnsi" w:hAnsi="Times New Roman" w:cs="Times New Roman"/>
          <w:sz w:val="24"/>
          <w:szCs w:val="24"/>
        </w:rPr>
        <w:tab/>
      </w:r>
      <w:r w:rsidRPr="00871643">
        <w:rPr>
          <w:rFonts w:ascii="Times New Roman" w:eastAsiaTheme="minorHAnsi" w:hAnsi="Times New Roman" w:cs="Times New Roman"/>
          <w:sz w:val="24"/>
          <w:szCs w:val="24"/>
        </w:rPr>
        <w:tab/>
      </w:r>
      <w:r w:rsidRPr="00871643">
        <w:rPr>
          <w:rFonts w:ascii="Times New Roman" w:eastAsiaTheme="minorHAnsi" w:hAnsi="Times New Roman" w:cs="Times New Roman"/>
          <w:sz w:val="24"/>
          <w:szCs w:val="24"/>
        </w:rPr>
        <w:tab/>
        <w:t xml:space="preserve">Gabinete do </w:t>
      </w:r>
      <w:r w:rsidR="00F32193" w:rsidRPr="00871643">
        <w:rPr>
          <w:rFonts w:ascii="Times New Roman" w:eastAsiaTheme="minorHAnsi" w:hAnsi="Times New Roman" w:cs="Times New Roman"/>
          <w:sz w:val="24"/>
          <w:szCs w:val="24"/>
        </w:rPr>
        <w:t xml:space="preserve">Prefeito, </w:t>
      </w:r>
      <w:r w:rsidR="00290BF8">
        <w:rPr>
          <w:rFonts w:ascii="Times New Roman" w:eastAsiaTheme="minorHAnsi" w:hAnsi="Times New Roman" w:cs="Times New Roman"/>
          <w:sz w:val="24"/>
          <w:szCs w:val="24"/>
        </w:rPr>
        <w:t xml:space="preserve">24 de </w:t>
      </w:r>
      <w:proofErr w:type="gramStart"/>
      <w:r w:rsidR="00290BF8">
        <w:rPr>
          <w:rFonts w:ascii="Times New Roman" w:eastAsiaTheme="minorHAnsi" w:hAnsi="Times New Roman" w:cs="Times New Roman"/>
          <w:sz w:val="24"/>
          <w:szCs w:val="24"/>
        </w:rPr>
        <w:t>Fevereiro</w:t>
      </w:r>
      <w:proofErr w:type="gramEnd"/>
      <w:r w:rsidR="00290BF8">
        <w:rPr>
          <w:rFonts w:ascii="Times New Roman" w:eastAsiaTheme="minorHAnsi" w:hAnsi="Times New Roman" w:cs="Times New Roman"/>
          <w:sz w:val="24"/>
          <w:szCs w:val="24"/>
        </w:rPr>
        <w:t xml:space="preserve"> de 2022</w:t>
      </w:r>
      <w:r w:rsidR="0058200E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12B36CD7" w14:textId="77777777" w:rsidR="00290BF8" w:rsidRDefault="00290BF8" w:rsidP="00871643">
      <w:pPr>
        <w:ind w:left="360" w:hanging="3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1B3C92DD" w14:textId="77777777" w:rsidR="00F86D3A" w:rsidRDefault="00F86D3A" w:rsidP="00871643">
      <w:pPr>
        <w:ind w:left="360" w:hanging="3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7DDAEA5E" w14:textId="77777777" w:rsidR="00F86D3A" w:rsidRDefault="00F86D3A" w:rsidP="00871643">
      <w:pPr>
        <w:ind w:left="360" w:hanging="3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525E204B" w14:textId="77777777" w:rsidR="00F86D3A" w:rsidRPr="00F86D3A" w:rsidRDefault="00F86D3A" w:rsidP="00F86D3A">
      <w:pPr>
        <w:jc w:val="center"/>
        <w:rPr>
          <w:rFonts w:ascii="Times New Roman" w:hAnsi="Times New Roman" w:cs="Times New Roman"/>
          <w:b/>
        </w:rPr>
      </w:pPr>
      <w:r w:rsidRPr="00F86D3A">
        <w:rPr>
          <w:rFonts w:ascii="Times New Roman" w:hAnsi="Times New Roman" w:cs="Times New Roman"/>
          <w:b/>
        </w:rPr>
        <w:t>Paulo Sérgio Battisti</w:t>
      </w:r>
    </w:p>
    <w:p w14:paraId="0009B8BD" w14:textId="77777777" w:rsidR="00F86D3A" w:rsidRPr="00F86D3A" w:rsidRDefault="00F86D3A" w:rsidP="00F86D3A">
      <w:pPr>
        <w:jc w:val="center"/>
        <w:rPr>
          <w:rFonts w:ascii="Times New Roman" w:hAnsi="Times New Roman" w:cs="Times New Roman"/>
          <w:b/>
        </w:rPr>
      </w:pPr>
      <w:r w:rsidRPr="00F86D3A">
        <w:rPr>
          <w:rFonts w:ascii="Times New Roman" w:hAnsi="Times New Roman" w:cs="Times New Roman"/>
          <w:b/>
        </w:rPr>
        <w:t>Prefeito Municipal</w:t>
      </w:r>
    </w:p>
    <w:p w14:paraId="1000D5D2" w14:textId="77777777" w:rsidR="00F86D3A" w:rsidRPr="00F86D3A" w:rsidRDefault="00F86D3A" w:rsidP="00F86D3A">
      <w:pPr>
        <w:jc w:val="center"/>
        <w:rPr>
          <w:rFonts w:ascii="Times New Roman" w:hAnsi="Times New Roman" w:cs="Times New Roman"/>
          <w:b/>
        </w:rPr>
      </w:pPr>
    </w:p>
    <w:p w14:paraId="0B17A4BF" w14:textId="1C5C4589" w:rsidR="00F86D3A" w:rsidRDefault="00F86D3A" w:rsidP="00F86D3A">
      <w:pPr>
        <w:rPr>
          <w:b/>
        </w:rPr>
      </w:pPr>
    </w:p>
    <w:p w14:paraId="1AE44BA6" w14:textId="4336DF98" w:rsidR="00E5625B" w:rsidRDefault="00E5625B" w:rsidP="00F86D3A">
      <w:pPr>
        <w:rPr>
          <w:b/>
        </w:rPr>
      </w:pPr>
    </w:p>
    <w:p w14:paraId="2B2C9E37" w14:textId="69BE6F35" w:rsidR="00E5625B" w:rsidRDefault="00E5625B" w:rsidP="00F86D3A">
      <w:pPr>
        <w:rPr>
          <w:b/>
        </w:rPr>
      </w:pPr>
    </w:p>
    <w:p w14:paraId="49BD2C2E" w14:textId="7954B813" w:rsidR="00E5625B" w:rsidRDefault="00E5625B" w:rsidP="00F86D3A">
      <w:pPr>
        <w:rPr>
          <w:b/>
        </w:rPr>
      </w:pPr>
    </w:p>
    <w:p w14:paraId="4226A92A" w14:textId="0863311A" w:rsidR="00E5625B" w:rsidRDefault="00E5625B" w:rsidP="00F86D3A">
      <w:pPr>
        <w:rPr>
          <w:b/>
        </w:rPr>
      </w:pPr>
    </w:p>
    <w:p w14:paraId="605F6060" w14:textId="460129FA" w:rsidR="00290BF8" w:rsidRDefault="00290BF8" w:rsidP="00F86D3A">
      <w:pPr>
        <w:rPr>
          <w:b/>
        </w:rPr>
      </w:pPr>
    </w:p>
    <w:p w14:paraId="35B43343" w14:textId="5D1F6A34" w:rsidR="00290BF8" w:rsidRDefault="00290BF8" w:rsidP="00F86D3A">
      <w:pPr>
        <w:rPr>
          <w:b/>
        </w:rPr>
      </w:pPr>
    </w:p>
    <w:p w14:paraId="193A3711" w14:textId="695F4969" w:rsidR="00290BF8" w:rsidRDefault="00290BF8" w:rsidP="00F86D3A">
      <w:pPr>
        <w:rPr>
          <w:b/>
        </w:rPr>
      </w:pPr>
    </w:p>
    <w:p w14:paraId="079030DE" w14:textId="41AF6175" w:rsidR="00290BF8" w:rsidRDefault="00290BF8" w:rsidP="00F86D3A">
      <w:pPr>
        <w:rPr>
          <w:b/>
        </w:rPr>
      </w:pPr>
    </w:p>
    <w:p w14:paraId="003A90D0" w14:textId="61D21DBA" w:rsidR="00290BF8" w:rsidRDefault="00290BF8" w:rsidP="00F86D3A">
      <w:pPr>
        <w:rPr>
          <w:b/>
        </w:rPr>
      </w:pPr>
    </w:p>
    <w:p w14:paraId="54CB622E" w14:textId="19825F5F" w:rsidR="00290BF8" w:rsidRDefault="00290BF8" w:rsidP="00F86D3A">
      <w:pPr>
        <w:rPr>
          <w:b/>
        </w:rPr>
      </w:pPr>
    </w:p>
    <w:p w14:paraId="2517F126" w14:textId="77777777" w:rsidR="00F86D3A" w:rsidRPr="005B4ACA" w:rsidRDefault="00F86D3A" w:rsidP="00F86D3A">
      <w:pPr>
        <w:jc w:val="center"/>
        <w:rPr>
          <w:b/>
        </w:rPr>
      </w:pPr>
    </w:p>
    <w:p w14:paraId="228B0436" w14:textId="77777777" w:rsidR="00F86D3A" w:rsidRPr="00F86D3A" w:rsidRDefault="00F86D3A" w:rsidP="00F86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86D3A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4A2D3EDE" w14:textId="77777777" w:rsidR="00F86D3A" w:rsidRPr="00F86D3A" w:rsidRDefault="00F86D3A" w:rsidP="00F86D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D1ADC7" w14:textId="77777777" w:rsidR="00F86D3A" w:rsidRPr="00F86D3A" w:rsidRDefault="00F86D3A" w:rsidP="00F86D3A">
      <w:pPr>
        <w:rPr>
          <w:rFonts w:ascii="Times New Roman" w:hAnsi="Times New Roman" w:cs="Times New Roman"/>
          <w:sz w:val="24"/>
          <w:szCs w:val="24"/>
        </w:rPr>
      </w:pPr>
      <w:r w:rsidRPr="00F86D3A">
        <w:rPr>
          <w:rFonts w:ascii="Times New Roman" w:hAnsi="Times New Roman" w:cs="Times New Roman"/>
          <w:sz w:val="24"/>
          <w:szCs w:val="24"/>
        </w:rPr>
        <w:t xml:space="preserve"> </w:t>
      </w:r>
      <w:r w:rsidRPr="00F86D3A">
        <w:rPr>
          <w:rFonts w:ascii="Times New Roman" w:hAnsi="Times New Roman" w:cs="Times New Roman"/>
          <w:sz w:val="24"/>
          <w:szCs w:val="24"/>
        </w:rPr>
        <w:tab/>
      </w:r>
      <w:r w:rsidRPr="00F86D3A">
        <w:rPr>
          <w:rFonts w:ascii="Times New Roman" w:hAnsi="Times New Roman" w:cs="Times New Roman"/>
          <w:sz w:val="24"/>
          <w:szCs w:val="24"/>
        </w:rPr>
        <w:tab/>
        <w:t xml:space="preserve">Nobres Vereadores, </w:t>
      </w:r>
    </w:p>
    <w:p w14:paraId="3B04910C" w14:textId="77777777" w:rsidR="008702B0" w:rsidRDefault="008702B0" w:rsidP="008702B0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FDC6C11" w14:textId="770D3930" w:rsidR="00E5625B" w:rsidRDefault="008702B0" w:rsidP="00290BF8">
      <w:pPr>
        <w:suppressAutoHyphens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507F8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 Administração Municipal, </w:t>
      </w:r>
      <w:r w:rsidR="00290BF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em mais uma ação voltada ao desenvolvimento local e regional, e que tem como fim maior a ligação entre os Municípios de Campinas do Sul e Ronda Alta, que até o presente momento teve na construção da ponte sobre o Rio Passo Fundo praticamente todos os esforços, está próxima de firmar convênio com o </w:t>
      </w:r>
      <w:r w:rsidR="00290BF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Departamento Autônomo de Estradas de Rodagem – DAER</w:t>
      </w:r>
      <w:r w:rsidR="00290BF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, para a realização também de pavimentação asfáltica no trecho que liga a sede do Município até o Rio Passo Fundo, na extensão de 11 quilômetros. </w:t>
      </w:r>
    </w:p>
    <w:p w14:paraId="5157E7C3" w14:textId="34631176" w:rsidR="00290BF8" w:rsidRDefault="00290BF8" w:rsidP="00290BF8">
      <w:pPr>
        <w:suppressAutoHyphens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14:paraId="57A1ABBD" w14:textId="5DE25B58" w:rsidR="00290BF8" w:rsidRDefault="00290BF8" w:rsidP="00290BF8">
      <w:pPr>
        <w:suppressAutoHyphens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  <w:t xml:space="preserve">Reconhece a Administração Municipal também o esforço que as comunidades de Campinas do Sul e Ronda Alta vêm fazendo na consecução dos objetivos comuns, pelo qual coloca mais esta </w:t>
      </w:r>
      <w:r w:rsidR="007D3D1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demanda como prioridade nesse intento maior de desenvolvimento regional.</w:t>
      </w:r>
    </w:p>
    <w:p w14:paraId="4FD71DE7" w14:textId="0AA30615" w:rsidR="007D3D1D" w:rsidRDefault="007D3D1D" w:rsidP="00290BF8">
      <w:pPr>
        <w:suppressAutoHyphens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14:paraId="2B2CFAF8" w14:textId="11D4596B" w:rsidR="007D3D1D" w:rsidRDefault="007D3D1D" w:rsidP="00290BF8">
      <w:pPr>
        <w:suppressAutoHyphens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  <w:t xml:space="preserve">Destaca-se que se encaminha o presente projeto com o ofício do Diretor-Geral do DAER, Sr. Luciano Faustino da Silva, autorizando a realização do referido projeto, sendo que aguardamos a minuta do convênio efetivo para encaminhamento a esta Casa Legislativa, o qual faremos assim que a nós encaminhado. </w:t>
      </w:r>
    </w:p>
    <w:p w14:paraId="1A7705D0" w14:textId="6326B46B" w:rsidR="007D3D1D" w:rsidRDefault="007D3D1D" w:rsidP="00290BF8">
      <w:pPr>
        <w:suppressAutoHyphens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14:paraId="5EE469BD" w14:textId="22BA2F2A" w:rsidR="007D3D1D" w:rsidRPr="00290BF8" w:rsidRDefault="007D3D1D" w:rsidP="00290BF8">
      <w:pPr>
        <w:suppressAutoHyphens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  <w:t xml:space="preserve">Porém, para que não se demore no cronograma necessário à realização do projeto e sua aprovação em tempo hábil, encaminha-se o projeto sem o convênio, com o compromisso de, assim que a nós encaminhado, juntar o mesmo ao projeto ou à lei aprovada, com amplo conhecimento de Vossa Excelências. </w:t>
      </w:r>
    </w:p>
    <w:p w14:paraId="6B5CC007" w14:textId="77777777" w:rsidR="00D25263" w:rsidRDefault="00D25263" w:rsidP="00507F87">
      <w:pPr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03FC8C6" w14:textId="77777777" w:rsidR="00F86D3A" w:rsidRDefault="00D25263" w:rsidP="00D25263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Por isso que, com amparo especialmente no notório interesse público na ação que se pretende, é que e</w:t>
      </w:r>
      <w:r w:rsidR="00F86D3A" w:rsidRPr="00F86D3A">
        <w:rPr>
          <w:rFonts w:ascii="Times New Roman" w:hAnsi="Times New Roman" w:cs="Times New Roman"/>
          <w:sz w:val="24"/>
          <w:szCs w:val="24"/>
        </w:rPr>
        <w:t xml:space="preserve">ncarecemos pela aprovação do </w:t>
      </w:r>
      <w:r>
        <w:rPr>
          <w:rFonts w:ascii="Times New Roman" w:hAnsi="Times New Roman" w:cs="Times New Roman"/>
          <w:sz w:val="24"/>
          <w:szCs w:val="24"/>
        </w:rPr>
        <w:t>presente projeto</w:t>
      </w:r>
      <w:r w:rsidR="00F86D3A" w:rsidRPr="00F86D3A">
        <w:rPr>
          <w:rFonts w:ascii="Times New Roman" w:hAnsi="Times New Roman" w:cs="Times New Roman"/>
          <w:sz w:val="24"/>
          <w:szCs w:val="24"/>
        </w:rPr>
        <w:t>.</w:t>
      </w:r>
      <w:r w:rsidR="00F86D3A" w:rsidRPr="00F86D3A">
        <w:rPr>
          <w:rFonts w:ascii="Times New Roman" w:hAnsi="Times New Roman" w:cs="Times New Roman"/>
          <w:sz w:val="24"/>
          <w:szCs w:val="24"/>
        </w:rPr>
        <w:tab/>
      </w:r>
    </w:p>
    <w:p w14:paraId="0A063411" w14:textId="77777777" w:rsidR="00D25263" w:rsidRPr="00F86D3A" w:rsidRDefault="00D25263" w:rsidP="00D25263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2B082560" w14:textId="77777777" w:rsidR="00F86D3A" w:rsidRPr="00F86D3A" w:rsidRDefault="00F86D3A" w:rsidP="00F86D3A">
      <w:pPr>
        <w:rPr>
          <w:rFonts w:ascii="Times New Roman" w:hAnsi="Times New Roman" w:cs="Times New Roman"/>
          <w:sz w:val="24"/>
          <w:szCs w:val="24"/>
        </w:rPr>
      </w:pPr>
    </w:p>
    <w:p w14:paraId="728EAC5D" w14:textId="06710ED4" w:rsidR="00F86D3A" w:rsidRPr="00F86D3A" w:rsidRDefault="00F86D3A" w:rsidP="00F86D3A">
      <w:pPr>
        <w:ind w:left="-284" w:firstLine="1701"/>
        <w:rPr>
          <w:rFonts w:ascii="Times New Roman" w:hAnsi="Times New Roman" w:cs="Times New Roman"/>
          <w:sz w:val="24"/>
          <w:szCs w:val="24"/>
        </w:rPr>
      </w:pPr>
      <w:r w:rsidRPr="00F86D3A">
        <w:rPr>
          <w:rFonts w:ascii="Times New Roman" w:hAnsi="Times New Roman" w:cs="Times New Roman"/>
          <w:sz w:val="24"/>
          <w:szCs w:val="24"/>
        </w:rPr>
        <w:t xml:space="preserve">Gabinete do Prefeito, </w:t>
      </w:r>
      <w:r w:rsidR="007D3D1D">
        <w:rPr>
          <w:rFonts w:ascii="Times New Roman" w:hAnsi="Times New Roman" w:cs="Times New Roman"/>
          <w:sz w:val="24"/>
          <w:szCs w:val="24"/>
        </w:rPr>
        <w:t xml:space="preserve">24 de </w:t>
      </w:r>
      <w:proofErr w:type="gramStart"/>
      <w:r w:rsidR="007D3D1D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7D3D1D">
        <w:rPr>
          <w:rFonts w:ascii="Times New Roman" w:hAnsi="Times New Roman" w:cs="Times New Roman"/>
          <w:sz w:val="24"/>
          <w:szCs w:val="24"/>
        </w:rPr>
        <w:t xml:space="preserve"> de 2022</w:t>
      </w:r>
      <w:r w:rsidRPr="00F86D3A">
        <w:rPr>
          <w:rFonts w:ascii="Times New Roman" w:hAnsi="Times New Roman" w:cs="Times New Roman"/>
          <w:sz w:val="24"/>
          <w:szCs w:val="24"/>
        </w:rPr>
        <w:t>.</w:t>
      </w:r>
    </w:p>
    <w:p w14:paraId="6677597A" w14:textId="77777777" w:rsidR="00F86D3A" w:rsidRPr="00F86D3A" w:rsidRDefault="00F86D3A" w:rsidP="00F86D3A">
      <w:pPr>
        <w:ind w:firstLine="1701"/>
        <w:rPr>
          <w:rFonts w:ascii="Times New Roman" w:hAnsi="Times New Roman" w:cs="Times New Roman"/>
          <w:sz w:val="24"/>
          <w:szCs w:val="24"/>
        </w:rPr>
      </w:pPr>
    </w:p>
    <w:p w14:paraId="0BB09A87" w14:textId="77777777" w:rsidR="00F86D3A" w:rsidRPr="00F86D3A" w:rsidRDefault="00F86D3A" w:rsidP="00F86D3A">
      <w:pPr>
        <w:ind w:firstLine="1701"/>
        <w:rPr>
          <w:rFonts w:ascii="Times New Roman" w:hAnsi="Times New Roman" w:cs="Times New Roman"/>
          <w:sz w:val="24"/>
          <w:szCs w:val="24"/>
        </w:rPr>
      </w:pPr>
    </w:p>
    <w:p w14:paraId="1124F487" w14:textId="77777777" w:rsidR="00F86D3A" w:rsidRPr="00F86D3A" w:rsidRDefault="00F86D3A" w:rsidP="00F86D3A">
      <w:pPr>
        <w:ind w:firstLine="1701"/>
        <w:rPr>
          <w:rFonts w:ascii="Times New Roman" w:hAnsi="Times New Roman" w:cs="Times New Roman"/>
          <w:sz w:val="24"/>
          <w:szCs w:val="24"/>
        </w:rPr>
      </w:pPr>
    </w:p>
    <w:p w14:paraId="51C59D75" w14:textId="77777777" w:rsidR="00F86D3A" w:rsidRPr="00F86D3A" w:rsidRDefault="00F86D3A" w:rsidP="00F86D3A">
      <w:pPr>
        <w:ind w:firstLine="1701"/>
        <w:rPr>
          <w:rFonts w:ascii="Times New Roman" w:hAnsi="Times New Roman" w:cs="Times New Roman"/>
          <w:sz w:val="24"/>
          <w:szCs w:val="24"/>
        </w:rPr>
      </w:pPr>
    </w:p>
    <w:p w14:paraId="2536771C" w14:textId="77777777" w:rsidR="00F86D3A" w:rsidRPr="00F86D3A" w:rsidRDefault="00F86D3A" w:rsidP="00F86D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3A">
        <w:rPr>
          <w:rFonts w:ascii="Times New Roman" w:hAnsi="Times New Roman" w:cs="Times New Roman"/>
          <w:b/>
          <w:sz w:val="24"/>
          <w:szCs w:val="24"/>
        </w:rPr>
        <w:t>Paulo Sérgio Battisti</w:t>
      </w:r>
    </w:p>
    <w:p w14:paraId="35842C56" w14:textId="77777777" w:rsidR="009943C3" w:rsidRPr="0084558F" w:rsidRDefault="00F86D3A" w:rsidP="003C4F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D3A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9943C3" w:rsidRPr="0084558F" w:rsidSect="00C446A2">
      <w:headerReference w:type="default" r:id="rId8"/>
      <w:pgSz w:w="11906" w:h="16838"/>
      <w:pgMar w:top="454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DC16" w14:textId="77777777" w:rsidR="001E2817" w:rsidRDefault="001E2817" w:rsidP="005C66F1">
      <w:r>
        <w:separator/>
      </w:r>
    </w:p>
  </w:endnote>
  <w:endnote w:type="continuationSeparator" w:id="0">
    <w:p w14:paraId="2A6D34C5" w14:textId="77777777" w:rsidR="001E2817" w:rsidRDefault="001E2817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BDCE" w14:textId="77777777" w:rsidR="001E2817" w:rsidRDefault="001E2817" w:rsidP="005C66F1">
      <w:r>
        <w:separator/>
      </w:r>
    </w:p>
  </w:footnote>
  <w:footnote w:type="continuationSeparator" w:id="0">
    <w:p w14:paraId="4E966E79" w14:textId="77777777" w:rsidR="001E2817" w:rsidRDefault="001E2817" w:rsidP="005C6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D00A" w14:textId="77777777" w:rsidR="009715A0" w:rsidRPr="005C66F1" w:rsidRDefault="009715A0" w:rsidP="005C66F1">
    <w:pPr>
      <w:suppressAutoHyphens/>
      <w:jc w:val="center"/>
      <w:rPr>
        <w:rFonts w:ascii="Times New Roman" w:eastAsia="Times New Roman" w:hAnsi="Times New Roman" w:cs="Times New Roman"/>
        <w:kern w:val="1"/>
        <w:sz w:val="20"/>
        <w:szCs w:val="20"/>
        <w:lang w:eastAsia="ar-SA"/>
      </w:rPr>
    </w:pPr>
    <w:r w:rsidRPr="005C66F1">
      <w:rPr>
        <w:rFonts w:ascii="Times New Roman" w:eastAsia="Times New Roman" w:hAnsi="Times New Roman" w:cs="Times New Roman"/>
        <w:kern w:val="1"/>
        <w:sz w:val="20"/>
        <w:szCs w:val="20"/>
        <w:lang w:eastAsia="ar-SA"/>
      </w:rPr>
      <w:object w:dxaOrig="2841" w:dyaOrig="3590" w14:anchorId="4765F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pt;height:54.45pt" fillcolor="window">
          <v:imagedata r:id="rId1" o:title=""/>
        </v:shape>
        <o:OLEObject Type="Embed" ProgID="CPaint5" ShapeID="_x0000_i1025" DrawAspect="Content" ObjectID="_1707206689" r:id="rId2"/>
      </w:object>
    </w:r>
  </w:p>
  <w:p w14:paraId="147B0067" w14:textId="77777777" w:rsidR="009715A0" w:rsidRPr="005C66F1" w:rsidRDefault="009715A0" w:rsidP="005C66F1">
    <w:pPr>
      <w:suppressAutoHyphens/>
      <w:jc w:val="center"/>
      <w:rPr>
        <w:rFonts w:ascii="Times New Roman" w:eastAsia="Times New Roman" w:hAnsi="Times New Roman" w:cs="Times New Roman"/>
        <w:kern w:val="1"/>
        <w:sz w:val="20"/>
        <w:szCs w:val="20"/>
        <w:lang w:eastAsia="ar-SA"/>
      </w:rPr>
    </w:pPr>
    <w:r w:rsidRPr="005C66F1">
      <w:rPr>
        <w:rFonts w:ascii="Times New Roman" w:eastAsia="Times New Roman" w:hAnsi="Times New Roman" w:cs="Times New Roman"/>
        <w:kern w:val="1"/>
        <w:sz w:val="20"/>
        <w:szCs w:val="20"/>
        <w:lang w:eastAsia="ar-SA"/>
      </w:rPr>
      <w:t>ESTADO DO RIO GRANDE DO SUL</w:t>
    </w:r>
  </w:p>
  <w:p w14:paraId="4DCB3121" w14:textId="77777777" w:rsidR="009715A0" w:rsidRPr="005C66F1" w:rsidRDefault="009715A0" w:rsidP="005C66F1">
    <w:pPr>
      <w:keepNext/>
      <w:tabs>
        <w:tab w:val="num" w:pos="0"/>
      </w:tabs>
      <w:suppressAutoHyphens/>
      <w:jc w:val="center"/>
      <w:outlineLvl w:val="1"/>
      <w:rPr>
        <w:rFonts w:ascii="Times New Roman" w:eastAsia="Times New Roman" w:hAnsi="Times New Roman" w:cs="Times New Roman"/>
        <w:b/>
        <w:bCs/>
        <w:kern w:val="1"/>
        <w:sz w:val="20"/>
        <w:szCs w:val="20"/>
        <w:lang w:eastAsia="ar-SA"/>
      </w:rPr>
    </w:pPr>
    <w:r w:rsidRPr="005C66F1">
      <w:rPr>
        <w:rFonts w:ascii="Times New Roman" w:eastAsia="Times New Roman" w:hAnsi="Times New Roman" w:cs="Times New Roman"/>
        <w:b/>
        <w:bCs/>
        <w:kern w:val="1"/>
        <w:sz w:val="20"/>
        <w:szCs w:val="20"/>
        <w:lang w:eastAsia="ar-SA"/>
      </w:rPr>
      <w:t>PREFEITURA MUNICIPAL DE CAMPINAS DO SUL</w:t>
    </w:r>
  </w:p>
  <w:p w14:paraId="0728A44C" w14:textId="77777777" w:rsidR="009715A0" w:rsidRPr="005C66F1" w:rsidRDefault="009715A0" w:rsidP="005C66F1">
    <w:pPr>
      <w:suppressAutoHyphens/>
      <w:jc w:val="center"/>
      <w:rPr>
        <w:rFonts w:ascii="Times New Roman" w:eastAsia="Times New Roman" w:hAnsi="Times New Roman" w:cs="Times New Roman"/>
        <w:kern w:val="1"/>
        <w:sz w:val="18"/>
        <w:szCs w:val="20"/>
        <w:lang w:eastAsia="ar-SA"/>
      </w:rPr>
    </w:pPr>
    <w:r w:rsidRPr="005C66F1">
      <w:rPr>
        <w:rFonts w:ascii="Times New Roman" w:eastAsia="Times New Roman" w:hAnsi="Times New Roman" w:cs="Times New Roman"/>
        <w:kern w:val="1"/>
        <w:sz w:val="18"/>
        <w:szCs w:val="20"/>
        <w:lang w:eastAsia="ar-SA"/>
      </w:rPr>
      <w:t>Rua General Daltro Filho, 999 – CEP: 99660.000</w:t>
    </w:r>
  </w:p>
  <w:p w14:paraId="3D339AE7" w14:textId="77777777" w:rsidR="009715A0" w:rsidRPr="005C66F1" w:rsidRDefault="009715A0" w:rsidP="005C66F1">
    <w:pPr>
      <w:suppressAutoHyphens/>
      <w:jc w:val="center"/>
      <w:rPr>
        <w:rFonts w:ascii="Times New Roman" w:eastAsia="Times New Roman" w:hAnsi="Times New Roman" w:cs="Times New Roman"/>
        <w:kern w:val="1"/>
        <w:sz w:val="18"/>
        <w:szCs w:val="20"/>
        <w:lang w:eastAsia="ar-SA"/>
      </w:rPr>
    </w:pPr>
    <w:r>
      <w:rPr>
        <w:rFonts w:ascii="Times New Roman" w:eastAsia="Times New Roman" w:hAnsi="Times New Roman" w:cs="Times New Roman"/>
        <w:kern w:val="1"/>
        <w:sz w:val="18"/>
        <w:szCs w:val="20"/>
        <w:lang w:eastAsia="ar-SA"/>
      </w:rPr>
      <w:t>F</w:t>
    </w:r>
    <w:r w:rsidRPr="005C66F1">
      <w:rPr>
        <w:rFonts w:ascii="Times New Roman" w:eastAsia="Times New Roman" w:hAnsi="Times New Roman" w:cs="Times New Roman"/>
        <w:kern w:val="1"/>
        <w:sz w:val="18"/>
        <w:szCs w:val="20"/>
        <w:lang w:eastAsia="ar-SA"/>
      </w:rPr>
      <w:t>one/Fax: (0XX) 54 – 366-1490/1455/1436</w:t>
    </w:r>
  </w:p>
  <w:p w14:paraId="7FCA5898" w14:textId="77777777" w:rsidR="009715A0" w:rsidRDefault="009715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AE966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643C6"/>
    <w:multiLevelType w:val="hybridMultilevel"/>
    <w:tmpl w:val="9A6EFAF8"/>
    <w:lvl w:ilvl="0" w:tplc="828CBE12">
      <w:start w:val="1"/>
      <w:numFmt w:val="decimal"/>
      <w:lvlText w:val="%1."/>
      <w:lvlJc w:val="left"/>
      <w:pPr>
        <w:ind w:left="116" w:hanging="2552"/>
      </w:pPr>
      <w:rPr>
        <w:rFonts w:ascii="Arial" w:eastAsia="Arial" w:hAnsi="Arial" w:cs="Arial" w:hint="default"/>
        <w:spacing w:val="-8"/>
        <w:w w:val="100"/>
        <w:sz w:val="24"/>
        <w:szCs w:val="24"/>
        <w:lang w:val="pt-PT" w:eastAsia="pt-PT" w:bidi="pt-PT"/>
      </w:rPr>
    </w:lvl>
    <w:lvl w:ilvl="1" w:tplc="28AC9190">
      <w:numFmt w:val="bullet"/>
      <w:lvlText w:val="•"/>
      <w:lvlJc w:val="left"/>
      <w:pPr>
        <w:ind w:left="1040" w:hanging="2552"/>
      </w:pPr>
      <w:rPr>
        <w:rFonts w:hint="default"/>
        <w:lang w:val="pt-PT" w:eastAsia="pt-PT" w:bidi="pt-PT"/>
      </w:rPr>
    </w:lvl>
    <w:lvl w:ilvl="2" w:tplc="D78231D0">
      <w:numFmt w:val="bullet"/>
      <w:lvlText w:val="•"/>
      <w:lvlJc w:val="left"/>
      <w:pPr>
        <w:ind w:left="1960" w:hanging="2552"/>
      </w:pPr>
      <w:rPr>
        <w:rFonts w:hint="default"/>
        <w:lang w:val="pt-PT" w:eastAsia="pt-PT" w:bidi="pt-PT"/>
      </w:rPr>
    </w:lvl>
    <w:lvl w:ilvl="3" w:tplc="788037E6">
      <w:numFmt w:val="bullet"/>
      <w:lvlText w:val="•"/>
      <w:lvlJc w:val="left"/>
      <w:pPr>
        <w:ind w:left="2880" w:hanging="2552"/>
      </w:pPr>
      <w:rPr>
        <w:rFonts w:hint="default"/>
        <w:lang w:val="pt-PT" w:eastAsia="pt-PT" w:bidi="pt-PT"/>
      </w:rPr>
    </w:lvl>
    <w:lvl w:ilvl="4" w:tplc="ED7A01B0">
      <w:numFmt w:val="bullet"/>
      <w:lvlText w:val="•"/>
      <w:lvlJc w:val="left"/>
      <w:pPr>
        <w:ind w:left="3800" w:hanging="2552"/>
      </w:pPr>
      <w:rPr>
        <w:rFonts w:hint="default"/>
        <w:lang w:val="pt-PT" w:eastAsia="pt-PT" w:bidi="pt-PT"/>
      </w:rPr>
    </w:lvl>
    <w:lvl w:ilvl="5" w:tplc="272C3882">
      <w:numFmt w:val="bullet"/>
      <w:lvlText w:val="•"/>
      <w:lvlJc w:val="left"/>
      <w:pPr>
        <w:ind w:left="4720" w:hanging="2552"/>
      </w:pPr>
      <w:rPr>
        <w:rFonts w:hint="default"/>
        <w:lang w:val="pt-PT" w:eastAsia="pt-PT" w:bidi="pt-PT"/>
      </w:rPr>
    </w:lvl>
    <w:lvl w:ilvl="6" w:tplc="5F3294F2">
      <w:numFmt w:val="bullet"/>
      <w:lvlText w:val="•"/>
      <w:lvlJc w:val="left"/>
      <w:pPr>
        <w:ind w:left="5640" w:hanging="2552"/>
      </w:pPr>
      <w:rPr>
        <w:rFonts w:hint="default"/>
        <w:lang w:val="pt-PT" w:eastAsia="pt-PT" w:bidi="pt-PT"/>
      </w:rPr>
    </w:lvl>
    <w:lvl w:ilvl="7" w:tplc="702498E2">
      <w:numFmt w:val="bullet"/>
      <w:lvlText w:val="•"/>
      <w:lvlJc w:val="left"/>
      <w:pPr>
        <w:ind w:left="6560" w:hanging="2552"/>
      </w:pPr>
      <w:rPr>
        <w:rFonts w:hint="default"/>
        <w:lang w:val="pt-PT" w:eastAsia="pt-PT" w:bidi="pt-PT"/>
      </w:rPr>
    </w:lvl>
    <w:lvl w:ilvl="8" w:tplc="81400DB4">
      <w:numFmt w:val="bullet"/>
      <w:lvlText w:val="•"/>
      <w:lvlJc w:val="left"/>
      <w:pPr>
        <w:ind w:left="7480" w:hanging="2552"/>
      </w:pPr>
      <w:rPr>
        <w:rFonts w:hint="default"/>
        <w:lang w:val="pt-PT" w:eastAsia="pt-PT" w:bidi="pt-PT"/>
      </w:rPr>
    </w:lvl>
  </w:abstractNum>
  <w:abstractNum w:abstractNumId="2" w15:restartNumberingAfterBreak="0">
    <w:nsid w:val="0A3372CE"/>
    <w:multiLevelType w:val="hybridMultilevel"/>
    <w:tmpl w:val="1AC09C68"/>
    <w:lvl w:ilvl="0" w:tplc="BC8825AC">
      <w:start w:val="1"/>
      <w:numFmt w:val="lowerLetter"/>
      <w:lvlText w:val="%1)"/>
      <w:lvlJc w:val="left"/>
      <w:pPr>
        <w:ind w:left="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76D4A4">
      <w:start w:val="1"/>
      <w:numFmt w:val="lowerLetter"/>
      <w:lvlText w:val="%2"/>
      <w:lvlJc w:val="left"/>
      <w:pPr>
        <w:ind w:left="32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90AECBE">
      <w:start w:val="1"/>
      <w:numFmt w:val="lowerRoman"/>
      <w:lvlText w:val="%3"/>
      <w:lvlJc w:val="left"/>
      <w:pPr>
        <w:ind w:left="39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986C056">
      <w:start w:val="1"/>
      <w:numFmt w:val="decimal"/>
      <w:lvlText w:val="%4"/>
      <w:lvlJc w:val="left"/>
      <w:pPr>
        <w:ind w:left="4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A8F794">
      <w:start w:val="1"/>
      <w:numFmt w:val="lowerLetter"/>
      <w:lvlText w:val="%5"/>
      <w:lvlJc w:val="left"/>
      <w:pPr>
        <w:ind w:left="5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0747F70">
      <w:start w:val="1"/>
      <w:numFmt w:val="lowerRoman"/>
      <w:lvlText w:val="%6"/>
      <w:lvlJc w:val="left"/>
      <w:pPr>
        <w:ind w:left="6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C16D506">
      <w:start w:val="1"/>
      <w:numFmt w:val="decimal"/>
      <w:lvlText w:val="%7"/>
      <w:lvlJc w:val="left"/>
      <w:pPr>
        <w:ind w:left="6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C4A5AA">
      <w:start w:val="1"/>
      <w:numFmt w:val="lowerLetter"/>
      <w:lvlText w:val="%8"/>
      <w:lvlJc w:val="left"/>
      <w:pPr>
        <w:ind w:left="7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CB49304">
      <w:start w:val="1"/>
      <w:numFmt w:val="lowerRoman"/>
      <w:lvlText w:val="%9"/>
      <w:lvlJc w:val="left"/>
      <w:pPr>
        <w:ind w:left="8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DD41F2C"/>
    <w:multiLevelType w:val="hybridMultilevel"/>
    <w:tmpl w:val="9F0AC738"/>
    <w:lvl w:ilvl="0" w:tplc="86F6EA8C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5AD15C28"/>
    <w:multiLevelType w:val="hybridMultilevel"/>
    <w:tmpl w:val="04A0CB4A"/>
    <w:lvl w:ilvl="0" w:tplc="64F806AA">
      <w:start w:val="1"/>
      <w:numFmt w:val="decimalZero"/>
      <w:lvlText w:val="%1"/>
      <w:lvlJc w:val="left"/>
      <w:pPr>
        <w:ind w:left="2808" w:hanging="6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" w15:restartNumberingAfterBreak="0">
    <w:nsid w:val="5F713F8F"/>
    <w:multiLevelType w:val="hybridMultilevel"/>
    <w:tmpl w:val="A98AAABC"/>
    <w:lvl w:ilvl="0" w:tplc="2FE4A8DC">
      <w:start w:val="1"/>
      <w:numFmt w:val="upp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61EF5C22"/>
    <w:multiLevelType w:val="hybridMultilevel"/>
    <w:tmpl w:val="AA527FEC"/>
    <w:lvl w:ilvl="0" w:tplc="1C16EC06">
      <w:numFmt w:val="bullet"/>
      <w:lvlText w:val="–"/>
      <w:lvlJc w:val="left"/>
      <w:pPr>
        <w:ind w:left="132" w:hanging="341"/>
      </w:pPr>
      <w:rPr>
        <w:rFonts w:ascii="Arial" w:eastAsia="Arial" w:hAnsi="Arial" w:cs="Arial" w:hint="default"/>
        <w:w w:val="100"/>
        <w:sz w:val="21"/>
        <w:szCs w:val="21"/>
        <w:lang w:val="pt-PT" w:eastAsia="pt-PT" w:bidi="pt-PT"/>
      </w:rPr>
    </w:lvl>
    <w:lvl w:ilvl="1" w:tplc="3D928C6C">
      <w:numFmt w:val="bullet"/>
      <w:lvlText w:val="–"/>
      <w:lvlJc w:val="left"/>
      <w:pPr>
        <w:ind w:left="1975" w:hanging="202"/>
      </w:pPr>
      <w:rPr>
        <w:rFonts w:ascii="Arial" w:eastAsia="Arial" w:hAnsi="Arial" w:cs="Arial" w:hint="default"/>
        <w:w w:val="100"/>
        <w:sz w:val="21"/>
        <w:szCs w:val="21"/>
        <w:lang w:val="pt-PT" w:eastAsia="pt-PT" w:bidi="pt-PT"/>
      </w:rPr>
    </w:lvl>
    <w:lvl w:ilvl="2" w:tplc="9716C202">
      <w:numFmt w:val="bullet"/>
      <w:lvlText w:val="•"/>
      <w:lvlJc w:val="left"/>
      <w:pPr>
        <w:ind w:left="2980" w:hanging="202"/>
      </w:pPr>
      <w:rPr>
        <w:rFonts w:hint="default"/>
        <w:lang w:val="pt-PT" w:eastAsia="pt-PT" w:bidi="pt-PT"/>
      </w:rPr>
    </w:lvl>
    <w:lvl w:ilvl="3" w:tplc="7EB68FAA">
      <w:numFmt w:val="bullet"/>
      <w:lvlText w:val="•"/>
      <w:lvlJc w:val="left"/>
      <w:pPr>
        <w:ind w:left="3981" w:hanging="202"/>
      </w:pPr>
      <w:rPr>
        <w:rFonts w:hint="default"/>
        <w:lang w:val="pt-PT" w:eastAsia="pt-PT" w:bidi="pt-PT"/>
      </w:rPr>
    </w:lvl>
    <w:lvl w:ilvl="4" w:tplc="E208DB3C">
      <w:numFmt w:val="bullet"/>
      <w:lvlText w:val="•"/>
      <w:lvlJc w:val="left"/>
      <w:pPr>
        <w:ind w:left="4982" w:hanging="202"/>
      </w:pPr>
      <w:rPr>
        <w:rFonts w:hint="default"/>
        <w:lang w:val="pt-PT" w:eastAsia="pt-PT" w:bidi="pt-PT"/>
      </w:rPr>
    </w:lvl>
    <w:lvl w:ilvl="5" w:tplc="3E06D64E">
      <w:numFmt w:val="bullet"/>
      <w:lvlText w:val="•"/>
      <w:lvlJc w:val="left"/>
      <w:pPr>
        <w:ind w:left="5982" w:hanging="202"/>
      </w:pPr>
      <w:rPr>
        <w:rFonts w:hint="default"/>
        <w:lang w:val="pt-PT" w:eastAsia="pt-PT" w:bidi="pt-PT"/>
      </w:rPr>
    </w:lvl>
    <w:lvl w:ilvl="6" w:tplc="2B328752">
      <w:numFmt w:val="bullet"/>
      <w:lvlText w:val="•"/>
      <w:lvlJc w:val="left"/>
      <w:pPr>
        <w:ind w:left="6983" w:hanging="202"/>
      </w:pPr>
      <w:rPr>
        <w:rFonts w:hint="default"/>
        <w:lang w:val="pt-PT" w:eastAsia="pt-PT" w:bidi="pt-PT"/>
      </w:rPr>
    </w:lvl>
    <w:lvl w:ilvl="7" w:tplc="CDF27CEA">
      <w:numFmt w:val="bullet"/>
      <w:lvlText w:val="•"/>
      <w:lvlJc w:val="left"/>
      <w:pPr>
        <w:ind w:left="7984" w:hanging="202"/>
      </w:pPr>
      <w:rPr>
        <w:rFonts w:hint="default"/>
        <w:lang w:val="pt-PT" w:eastAsia="pt-PT" w:bidi="pt-PT"/>
      </w:rPr>
    </w:lvl>
    <w:lvl w:ilvl="8" w:tplc="99863E90">
      <w:numFmt w:val="bullet"/>
      <w:lvlText w:val="•"/>
      <w:lvlJc w:val="left"/>
      <w:pPr>
        <w:ind w:left="8984" w:hanging="202"/>
      </w:pPr>
      <w:rPr>
        <w:rFonts w:hint="default"/>
        <w:lang w:val="pt-PT" w:eastAsia="pt-PT" w:bidi="pt-PT"/>
      </w:rPr>
    </w:lvl>
  </w:abstractNum>
  <w:abstractNum w:abstractNumId="7" w15:restartNumberingAfterBreak="0">
    <w:nsid w:val="76ED3930"/>
    <w:multiLevelType w:val="hybridMultilevel"/>
    <w:tmpl w:val="D714C3FC"/>
    <w:lvl w:ilvl="0" w:tplc="21C60958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F1"/>
    <w:rsid w:val="0000698D"/>
    <w:rsid w:val="000125C7"/>
    <w:rsid w:val="000204E9"/>
    <w:rsid w:val="00020AB6"/>
    <w:rsid w:val="00020BAB"/>
    <w:rsid w:val="000265E0"/>
    <w:rsid w:val="00035D9F"/>
    <w:rsid w:val="00040562"/>
    <w:rsid w:val="0005044E"/>
    <w:rsid w:val="000510E7"/>
    <w:rsid w:val="00060935"/>
    <w:rsid w:val="0006163C"/>
    <w:rsid w:val="0007094B"/>
    <w:rsid w:val="00097021"/>
    <w:rsid w:val="000A0748"/>
    <w:rsid w:val="000A3BCD"/>
    <w:rsid w:val="0010182C"/>
    <w:rsid w:val="001041C1"/>
    <w:rsid w:val="001059F8"/>
    <w:rsid w:val="00107CB7"/>
    <w:rsid w:val="001110D2"/>
    <w:rsid w:val="001201A9"/>
    <w:rsid w:val="0012043B"/>
    <w:rsid w:val="00122C33"/>
    <w:rsid w:val="00140FED"/>
    <w:rsid w:val="001606FD"/>
    <w:rsid w:val="001624E5"/>
    <w:rsid w:val="001640C9"/>
    <w:rsid w:val="00172A23"/>
    <w:rsid w:val="001746A1"/>
    <w:rsid w:val="001907E4"/>
    <w:rsid w:val="001A4B8C"/>
    <w:rsid w:val="001A6B46"/>
    <w:rsid w:val="001E2817"/>
    <w:rsid w:val="0022658C"/>
    <w:rsid w:val="00226D35"/>
    <w:rsid w:val="00231E16"/>
    <w:rsid w:val="00261EF8"/>
    <w:rsid w:val="002650CC"/>
    <w:rsid w:val="00267AE8"/>
    <w:rsid w:val="002750CA"/>
    <w:rsid w:val="00290BF8"/>
    <w:rsid w:val="002A1629"/>
    <w:rsid w:val="002B37D7"/>
    <w:rsid w:val="002B595B"/>
    <w:rsid w:val="002C37F1"/>
    <w:rsid w:val="002C62E9"/>
    <w:rsid w:val="002F37A1"/>
    <w:rsid w:val="00323BA7"/>
    <w:rsid w:val="00326883"/>
    <w:rsid w:val="00351215"/>
    <w:rsid w:val="00366DE3"/>
    <w:rsid w:val="00371B95"/>
    <w:rsid w:val="003A77D7"/>
    <w:rsid w:val="003C4F95"/>
    <w:rsid w:val="003C6AE8"/>
    <w:rsid w:val="003D089C"/>
    <w:rsid w:val="003D161A"/>
    <w:rsid w:val="003D254E"/>
    <w:rsid w:val="003E4B35"/>
    <w:rsid w:val="004067EF"/>
    <w:rsid w:val="00425381"/>
    <w:rsid w:val="0044660F"/>
    <w:rsid w:val="0045425E"/>
    <w:rsid w:val="00470E1F"/>
    <w:rsid w:val="00471F78"/>
    <w:rsid w:val="00480059"/>
    <w:rsid w:val="0048194A"/>
    <w:rsid w:val="00496170"/>
    <w:rsid w:val="00497DAF"/>
    <w:rsid w:val="004B53EB"/>
    <w:rsid w:val="0050451D"/>
    <w:rsid w:val="00507F87"/>
    <w:rsid w:val="00514939"/>
    <w:rsid w:val="0051524D"/>
    <w:rsid w:val="00575C59"/>
    <w:rsid w:val="0058200E"/>
    <w:rsid w:val="00592E49"/>
    <w:rsid w:val="00597634"/>
    <w:rsid w:val="005A0FF7"/>
    <w:rsid w:val="005B3AD3"/>
    <w:rsid w:val="005B4C33"/>
    <w:rsid w:val="005B5232"/>
    <w:rsid w:val="005B6DA8"/>
    <w:rsid w:val="005C66F1"/>
    <w:rsid w:val="005E320E"/>
    <w:rsid w:val="006055A0"/>
    <w:rsid w:val="00622597"/>
    <w:rsid w:val="00645385"/>
    <w:rsid w:val="00646695"/>
    <w:rsid w:val="00646A76"/>
    <w:rsid w:val="006616A1"/>
    <w:rsid w:val="00671115"/>
    <w:rsid w:val="00671610"/>
    <w:rsid w:val="006A409B"/>
    <w:rsid w:val="006B1ED4"/>
    <w:rsid w:val="006B5397"/>
    <w:rsid w:val="006B7332"/>
    <w:rsid w:val="00717D8D"/>
    <w:rsid w:val="00721A75"/>
    <w:rsid w:val="007365AF"/>
    <w:rsid w:val="00767C89"/>
    <w:rsid w:val="00773829"/>
    <w:rsid w:val="007A05C1"/>
    <w:rsid w:val="007B202C"/>
    <w:rsid w:val="007C002F"/>
    <w:rsid w:val="007C04A8"/>
    <w:rsid w:val="007C552F"/>
    <w:rsid w:val="007D3D1D"/>
    <w:rsid w:val="007D5AF9"/>
    <w:rsid w:val="007D7FD0"/>
    <w:rsid w:val="007F53F2"/>
    <w:rsid w:val="00834565"/>
    <w:rsid w:val="00836160"/>
    <w:rsid w:val="00836F1B"/>
    <w:rsid w:val="0084558F"/>
    <w:rsid w:val="008702B0"/>
    <w:rsid w:val="00871643"/>
    <w:rsid w:val="00876DF7"/>
    <w:rsid w:val="00890B7C"/>
    <w:rsid w:val="0089527C"/>
    <w:rsid w:val="00896DEF"/>
    <w:rsid w:val="008A50B9"/>
    <w:rsid w:val="008B52AC"/>
    <w:rsid w:val="008E614B"/>
    <w:rsid w:val="008F7925"/>
    <w:rsid w:val="008F7C85"/>
    <w:rsid w:val="00901EA7"/>
    <w:rsid w:val="009173BC"/>
    <w:rsid w:val="009242CC"/>
    <w:rsid w:val="00924BC2"/>
    <w:rsid w:val="009715A0"/>
    <w:rsid w:val="009734C7"/>
    <w:rsid w:val="0098607C"/>
    <w:rsid w:val="009943C3"/>
    <w:rsid w:val="009A697A"/>
    <w:rsid w:val="009A6F2F"/>
    <w:rsid w:val="009A7323"/>
    <w:rsid w:val="009B0CA7"/>
    <w:rsid w:val="009B370C"/>
    <w:rsid w:val="009C3082"/>
    <w:rsid w:val="009E030B"/>
    <w:rsid w:val="009E32D1"/>
    <w:rsid w:val="009E617E"/>
    <w:rsid w:val="009E693E"/>
    <w:rsid w:val="009F3A99"/>
    <w:rsid w:val="009F78B1"/>
    <w:rsid w:val="00A1548C"/>
    <w:rsid w:val="00A21470"/>
    <w:rsid w:val="00A24C3A"/>
    <w:rsid w:val="00A256E6"/>
    <w:rsid w:val="00A306EC"/>
    <w:rsid w:val="00A363AD"/>
    <w:rsid w:val="00A43A5D"/>
    <w:rsid w:val="00A444AE"/>
    <w:rsid w:val="00A51169"/>
    <w:rsid w:val="00A800DF"/>
    <w:rsid w:val="00AE113F"/>
    <w:rsid w:val="00B04E1F"/>
    <w:rsid w:val="00B45333"/>
    <w:rsid w:val="00BA74B8"/>
    <w:rsid w:val="00BD1FB9"/>
    <w:rsid w:val="00BE1C90"/>
    <w:rsid w:val="00BE2998"/>
    <w:rsid w:val="00BF2B30"/>
    <w:rsid w:val="00C01270"/>
    <w:rsid w:val="00C03B4D"/>
    <w:rsid w:val="00C3314B"/>
    <w:rsid w:val="00C446A2"/>
    <w:rsid w:val="00C521A9"/>
    <w:rsid w:val="00C531FB"/>
    <w:rsid w:val="00C73624"/>
    <w:rsid w:val="00C81BB5"/>
    <w:rsid w:val="00C86F2B"/>
    <w:rsid w:val="00CC182A"/>
    <w:rsid w:val="00CC3999"/>
    <w:rsid w:val="00CE789C"/>
    <w:rsid w:val="00CF5C4A"/>
    <w:rsid w:val="00D13980"/>
    <w:rsid w:val="00D15077"/>
    <w:rsid w:val="00D25263"/>
    <w:rsid w:val="00D56BDE"/>
    <w:rsid w:val="00D8262F"/>
    <w:rsid w:val="00D87C2D"/>
    <w:rsid w:val="00D932B4"/>
    <w:rsid w:val="00DA6421"/>
    <w:rsid w:val="00DA7B81"/>
    <w:rsid w:val="00DC7CA1"/>
    <w:rsid w:val="00DD4052"/>
    <w:rsid w:val="00DD4C6B"/>
    <w:rsid w:val="00DD7B30"/>
    <w:rsid w:val="00E05B83"/>
    <w:rsid w:val="00E22C49"/>
    <w:rsid w:val="00E311D1"/>
    <w:rsid w:val="00E35A2E"/>
    <w:rsid w:val="00E448C5"/>
    <w:rsid w:val="00E46252"/>
    <w:rsid w:val="00E5625B"/>
    <w:rsid w:val="00E72DE0"/>
    <w:rsid w:val="00E87F89"/>
    <w:rsid w:val="00EA1D14"/>
    <w:rsid w:val="00EB7C92"/>
    <w:rsid w:val="00EC575A"/>
    <w:rsid w:val="00ED41ED"/>
    <w:rsid w:val="00EE6528"/>
    <w:rsid w:val="00EF274C"/>
    <w:rsid w:val="00EF5079"/>
    <w:rsid w:val="00F06582"/>
    <w:rsid w:val="00F14C47"/>
    <w:rsid w:val="00F3045F"/>
    <w:rsid w:val="00F32193"/>
    <w:rsid w:val="00F37EE9"/>
    <w:rsid w:val="00F52E4C"/>
    <w:rsid w:val="00F575D9"/>
    <w:rsid w:val="00F577DA"/>
    <w:rsid w:val="00F62C2D"/>
    <w:rsid w:val="00F63233"/>
    <w:rsid w:val="00F702A7"/>
    <w:rsid w:val="00F86D3A"/>
    <w:rsid w:val="00FA13FF"/>
    <w:rsid w:val="00FA20D0"/>
    <w:rsid w:val="00FD11F9"/>
    <w:rsid w:val="00FD208E"/>
    <w:rsid w:val="00FE0138"/>
    <w:rsid w:val="00FE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3518CC3C"/>
  <w15:chartTrackingRefBased/>
  <w15:docId w15:val="{7EDDA6B7-B13D-4623-BDC6-8C6F43DA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6F1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0125C7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5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68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66F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C66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6F1"/>
  </w:style>
  <w:style w:type="paragraph" w:styleId="Rodap">
    <w:name w:val="footer"/>
    <w:basedOn w:val="Normal"/>
    <w:link w:val="RodapChar"/>
    <w:uiPriority w:val="99"/>
    <w:unhideWhenUsed/>
    <w:rsid w:val="005C66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66F1"/>
  </w:style>
  <w:style w:type="paragraph" w:styleId="PargrafodaLista">
    <w:name w:val="List Paragraph"/>
    <w:basedOn w:val="Normal"/>
    <w:uiPriority w:val="1"/>
    <w:qFormat/>
    <w:rsid w:val="005C66F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65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5AF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0125C7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5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rsid w:val="00F577DA"/>
    <w:pPr>
      <w:widowControl w:val="0"/>
      <w:autoSpaceDE w:val="0"/>
      <w:autoSpaceDN w:val="0"/>
      <w:jc w:val="left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577D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F274C"/>
    <w:pPr>
      <w:jc w:val="left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F274C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EF274C"/>
    <w:rPr>
      <w:vertAlign w:val="superscript"/>
    </w:rPr>
  </w:style>
  <w:style w:type="character" w:styleId="Forte">
    <w:name w:val="Strong"/>
    <w:basedOn w:val="Fontepargpadro"/>
    <w:uiPriority w:val="22"/>
    <w:qFormat/>
    <w:rsid w:val="00EF274C"/>
    <w:rPr>
      <w:b/>
      <w:bCs/>
    </w:rPr>
  </w:style>
  <w:style w:type="character" w:customStyle="1" w:styleId="apple-converted-space">
    <w:name w:val="apple-converted-space"/>
    <w:basedOn w:val="Fontepargpadro"/>
    <w:rsid w:val="00EF274C"/>
  </w:style>
  <w:style w:type="paragraph" w:customStyle="1" w:styleId="texto1">
    <w:name w:val="texto1"/>
    <w:basedOn w:val="Normal"/>
    <w:rsid w:val="00226D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3E4B35"/>
    <w:pPr>
      <w:numPr>
        <w:numId w:val="6"/>
      </w:numPr>
      <w:contextualSpacing/>
    </w:pPr>
  </w:style>
  <w:style w:type="character" w:customStyle="1" w:styleId="firstementa">
    <w:name w:val="firstementa"/>
    <w:basedOn w:val="Fontepargpadro"/>
    <w:rsid w:val="00020BAB"/>
  </w:style>
  <w:style w:type="character" w:styleId="nfase">
    <w:name w:val="Emphasis"/>
    <w:basedOn w:val="Fontepargpadro"/>
    <w:uiPriority w:val="20"/>
    <w:qFormat/>
    <w:rsid w:val="00020BAB"/>
    <w:rPr>
      <w:i/>
      <w:iCs/>
    </w:rPr>
  </w:style>
  <w:style w:type="character" w:customStyle="1" w:styleId="hidden-text">
    <w:name w:val="hidden-text"/>
    <w:basedOn w:val="Fontepargpadro"/>
    <w:rsid w:val="00020BAB"/>
  </w:style>
  <w:style w:type="paragraph" w:customStyle="1" w:styleId="PargrafoNormal">
    <w:name w:val="Parágrafo Normal"/>
    <w:basedOn w:val="Normal"/>
    <w:link w:val="PargrafoNormalChar"/>
    <w:rsid w:val="0048194A"/>
    <w:pPr>
      <w:spacing w:after="60" w:line="360" w:lineRule="auto"/>
      <w:ind w:firstLine="1418"/>
    </w:pPr>
    <w:rPr>
      <w:rFonts w:ascii="Ecofont Vera Sans" w:eastAsia="Times New Roman" w:hAnsi="Ecofont Vera Sans" w:cs="Arial"/>
      <w:szCs w:val="24"/>
      <w:lang w:eastAsia="pt-BR"/>
    </w:rPr>
  </w:style>
  <w:style w:type="character" w:customStyle="1" w:styleId="PargrafoNormalChar">
    <w:name w:val="Parágrafo Normal Char"/>
    <w:link w:val="PargrafoNormal"/>
    <w:locked/>
    <w:rsid w:val="0048194A"/>
    <w:rPr>
      <w:rFonts w:ascii="Ecofont Vera Sans" w:eastAsia="Times New Roman" w:hAnsi="Ecofont Vera Sans" w:cs="Arial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819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194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194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19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194A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68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rpodetexto23">
    <w:name w:val="Corpo de texto 23"/>
    <w:basedOn w:val="Normal"/>
    <w:rsid w:val="00326883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33">
    <w:name w:val="Corpo de texto 33"/>
    <w:basedOn w:val="Normal"/>
    <w:rsid w:val="00326883"/>
    <w:pPr>
      <w:suppressAutoHyphens/>
      <w:spacing w:after="120"/>
      <w:jc w:val="left"/>
    </w:pPr>
    <w:rPr>
      <w:rFonts w:ascii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rsid w:val="00326883"/>
    <w:pPr>
      <w:suppressAutoHyphens/>
      <w:spacing w:after="120" w:line="480" w:lineRule="auto"/>
      <w:ind w:left="283"/>
      <w:jc w:val="left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326883"/>
    <w:rPr>
      <w:rFonts w:ascii="Times New Roman" w:eastAsia="Batang" w:hAnsi="Times New Roman" w:cs="Times New Roman"/>
      <w:sz w:val="20"/>
      <w:szCs w:val="20"/>
      <w:lang w:val="x-none" w:eastAsia="ar-SA"/>
    </w:rPr>
  </w:style>
  <w:style w:type="character" w:customStyle="1" w:styleId="WW-Absatz-Standardschriftart111111111">
    <w:name w:val="WW-Absatz-Standardschriftart111111111"/>
    <w:rsid w:val="00597634"/>
  </w:style>
  <w:style w:type="character" w:customStyle="1" w:styleId="Caracteresdenotaderodap">
    <w:name w:val="Caracteres de nota de rodapé"/>
    <w:rsid w:val="0084558F"/>
    <w:rPr>
      <w:rFonts w:ascii="Arial" w:hAnsi="Arial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D6812-28E3-4530-9EE4-6E962A82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User</cp:lastModifiedBy>
  <cp:revision>5</cp:revision>
  <cp:lastPrinted>2022-02-24T14:18:00Z</cp:lastPrinted>
  <dcterms:created xsi:type="dcterms:W3CDTF">2022-02-24T13:56:00Z</dcterms:created>
  <dcterms:modified xsi:type="dcterms:W3CDTF">2022-02-24T14:18:00Z</dcterms:modified>
</cp:coreProperties>
</file>